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198" w:rsidRDefault="001A48CD" w:rsidP="001A48CD">
      <w:pPr>
        <w:spacing w:after="0" w:line="360" w:lineRule="exact"/>
        <w:jc w:val="center"/>
        <w:rPr>
          <w:rFonts w:ascii="Times New Roman" w:hAnsi="Times New Roman" w:cs="Times New Roman"/>
          <w:b/>
          <w:sz w:val="32"/>
        </w:rPr>
      </w:pPr>
      <w:r>
        <w:rPr>
          <w:rFonts w:ascii="Times New Roman" w:hAnsi="Times New Roman" w:cs="Times New Roman"/>
          <w:b/>
          <w:sz w:val="32"/>
        </w:rPr>
        <w:t>THÔNG BÁO</w:t>
      </w:r>
    </w:p>
    <w:p w:rsidR="001A48CD" w:rsidRPr="009E1068" w:rsidRDefault="001A48CD" w:rsidP="002001E1">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TÌNH HÌNH</w:t>
      </w:r>
      <w:r w:rsidR="00130198" w:rsidRPr="009E1068">
        <w:rPr>
          <w:rFonts w:ascii="Times New Roman" w:hAnsi="Times New Roman" w:cs="Times New Roman"/>
          <w:b/>
          <w:sz w:val="28"/>
          <w:szCs w:val="28"/>
        </w:rPr>
        <w:t xml:space="preserve"> TIẾP DÂN ĐỊNH KỲ CỦA LÃNH ĐẠO UBND QUẬN CẦU GIẤ</w:t>
      </w:r>
      <w:r w:rsidR="009E1068">
        <w:rPr>
          <w:rFonts w:ascii="Times New Roman" w:hAnsi="Times New Roman" w:cs="Times New Roman"/>
          <w:b/>
          <w:sz w:val="28"/>
          <w:szCs w:val="28"/>
        </w:rPr>
        <w:t xml:space="preserve">Y NGÀY </w:t>
      </w:r>
      <w:r w:rsidR="00154066">
        <w:rPr>
          <w:rFonts w:ascii="Times New Roman" w:hAnsi="Times New Roman" w:cs="Times New Roman"/>
          <w:b/>
          <w:sz w:val="28"/>
          <w:szCs w:val="28"/>
        </w:rPr>
        <w:t>20/</w:t>
      </w:r>
      <w:r w:rsidR="00CA498E">
        <w:rPr>
          <w:rFonts w:ascii="Times New Roman" w:hAnsi="Times New Roman" w:cs="Times New Roman"/>
          <w:b/>
          <w:sz w:val="28"/>
          <w:szCs w:val="28"/>
        </w:rPr>
        <w:t>10</w:t>
      </w:r>
      <w:r w:rsidR="00130198" w:rsidRPr="009E1068">
        <w:rPr>
          <w:rFonts w:ascii="Times New Roman" w:hAnsi="Times New Roman" w:cs="Times New Roman"/>
          <w:b/>
          <w:sz w:val="28"/>
          <w:szCs w:val="28"/>
        </w:rPr>
        <w:t>/20</w:t>
      </w:r>
      <w:r w:rsidR="00425A24">
        <w:rPr>
          <w:rFonts w:ascii="Times New Roman" w:hAnsi="Times New Roman" w:cs="Times New Roman"/>
          <w:b/>
          <w:sz w:val="28"/>
          <w:szCs w:val="28"/>
        </w:rPr>
        <w:t>20</w:t>
      </w:r>
    </w:p>
    <w:tbl>
      <w:tblPr>
        <w:tblpPr w:leftFromText="180" w:rightFromText="180" w:vertAnchor="text" w:tblpX="324" w:tblpY="1"/>
        <w:tblOverlap w:val="neve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880"/>
        <w:gridCol w:w="10080"/>
        <w:gridCol w:w="1560"/>
      </w:tblGrid>
      <w:tr w:rsidR="001A48CD" w:rsidTr="00154066">
        <w:tc>
          <w:tcPr>
            <w:tcW w:w="828" w:type="dxa"/>
            <w:shd w:val="clear" w:color="auto" w:fill="auto"/>
            <w:vAlign w:val="center"/>
          </w:tcPr>
          <w:p w:rsidR="001A48CD" w:rsidRDefault="001A48CD" w:rsidP="002001E1">
            <w:pPr>
              <w:spacing w:after="0" w:line="300" w:lineRule="exact"/>
              <w:jc w:val="center"/>
              <w:rPr>
                <w:rFonts w:ascii="Times New Roman" w:hAnsi="Times New Roman" w:cs="Times New Roman"/>
                <w:b/>
                <w:sz w:val="26"/>
              </w:rPr>
            </w:pPr>
          </w:p>
          <w:p w:rsidR="001A48CD" w:rsidRPr="00130198" w:rsidRDefault="001A48CD" w:rsidP="002001E1">
            <w:pPr>
              <w:spacing w:after="0" w:line="300" w:lineRule="exact"/>
              <w:jc w:val="center"/>
              <w:rPr>
                <w:rFonts w:ascii="Times New Roman" w:hAnsi="Times New Roman" w:cs="Times New Roman"/>
                <w:b/>
                <w:sz w:val="26"/>
              </w:rPr>
            </w:pPr>
            <w:r>
              <w:rPr>
                <w:rFonts w:ascii="Times New Roman" w:hAnsi="Times New Roman" w:cs="Times New Roman"/>
                <w:b/>
                <w:sz w:val="26"/>
              </w:rPr>
              <w:t>TT</w:t>
            </w:r>
          </w:p>
        </w:tc>
        <w:tc>
          <w:tcPr>
            <w:tcW w:w="2880" w:type="dxa"/>
            <w:shd w:val="clear" w:color="auto" w:fill="auto"/>
            <w:vAlign w:val="center"/>
          </w:tcPr>
          <w:p w:rsidR="001A48CD" w:rsidRDefault="001A48CD" w:rsidP="002001E1">
            <w:pPr>
              <w:spacing w:after="0" w:line="300" w:lineRule="exact"/>
              <w:jc w:val="center"/>
              <w:rPr>
                <w:rFonts w:ascii="Times New Roman" w:hAnsi="Times New Roman" w:cs="Times New Roman"/>
                <w:b/>
                <w:sz w:val="26"/>
              </w:rPr>
            </w:pPr>
          </w:p>
          <w:p w:rsidR="001A48CD" w:rsidRPr="00130198" w:rsidRDefault="001A48CD" w:rsidP="002001E1">
            <w:pPr>
              <w:spacing w:after="0" w:line="300" w:lineRule="exact"/>
              <w:jc w:val="center"/>
              <w:rPr>
                <w:rFonts w:ascii="Times New Roman" w:hAnsi="Times New Roman" w:cs="Times New Roman"/>
                <w:b/>
                <w:sz w:val="26"/>
              </w:rPr>
            </w:pPr>
            <w:r>
              <w:rPr>
                <w:rFonts w:ascii="Times New Roman" w:hAnsi="Times New Roman" w:cs="Times New Roman"/>
                <w:b/>
                <w:sz w:val="26"/>
              </w:rPr>
              <w:t>HỌ VÀ TÊN</w:t>
            </w:r>
          </w:p>
        </w:tc>
        <w:tc>
          <w:tcPr>
            <w:tcW w:w="10080" w:type="dxa"/>
            <w:shd w:val="clear" w:color="auto" w:fill="auto"/>
            <w:vAlign w:val="center"/>
          </w:tcPr>
          <w:p w:rsidR="001A48CD" w:rsidRDefault="001A48CD" w:rsidP="002001E1">
            <w:pPr>
              <w:spacing w:after="0" w:line="300" w:lineRule="exact"/>
              <w:jc w:val="center"/>
              <w:rPr>
                <w:rFonts w:ascii="Times New Roman" w:hAnsi="Times New Roman" w:cs="Times New Roman"/>
                <w:b/>
                <w:sz w:val="26"/>
              </w:rPr>
            </w:pPr>
          </w:p>
          <w:p w:rsidR="001A48CD" w:rsidRDefault="001A48CD" w:rsidP="002001E1">
            <w:pPr>
              <w:spacing w:after="0" w:line="300" w:lineRule="exact"/>
              <w:jc w:val="center"/>
              <w:rPr>
                <w:rFonts w:ascii="Times New Roman" w:hAnsi="Times New Roman" w:cs="Times New Roman"/>
                <w:b/>
                <w:sz w:val="26"/>
              </w:rPr>
            </w:pPr>
            <w:r>
              <w:rPr>
                <w:rFonts w:ascii="Times New Roman" w:hAnsi="Times New Roman" w:cs="Times New Roman"/>
                <w:b/>
                <w:sz w:val="26"/>
              </w:rPr>
              <w:t xml:space="preserve">NỘI DUNG PHẢN ÁNH, KIẾN NGHỊ, </w:t>
            </w:r>
          </w:p>
          <w:p w:rsidR="001A48CD" w:rsidRPr="00130198" w:rsidRDefault="001A48CD" w:rsidP="002001E1">
            <w:pPr>
              <w:spacing w:after="0" w:line="300" w:lineRule="exact"/>
              <w:jc w:val="center"/>
              <w:rPr>
                <w:rFonts w:ascii="Times New Roman" w:hAnsi="Times New Roman" w:cs="Times New Roman"/>
                <w:b/>
                <w:sz w:val="26"/>
              </w:rPr>
            </w:pPr>
            <w:r>
              <w:rPr>
                <w:rFonts w:ascii="Times New Roman" w:hAnsi="Times New Roman" w:cs="Times New Roman"/>
                <w:b/>
                <w:sz w:val="26"/>
              </w:rPr>
              <w:t>KHIẾU NẠI, TỐ CÁO</w:t>
            </w:r>
          </w:p>
        </w:tc>
        <w:tc>
          <w:tcPr>
            <w:tcW w:w="1560" w:type="dxa"/>
            <w:shd w:val="clear" w:color="auto" w:fill="auto"/>
            <w:vAlign w:val="center"/>
          </w:tcPr>
          <w:p w:rsidR="001A48CD" w:rsidRDefault="001A48CD" w:rsidP="002001E1">
            <w:pPr>
              <w:spacing w:after="0" w:line="300" w:lineRule="exact"/>
              <w:jc w:val="center"/>
              <w:rPr>
                <w:rFonts w:ascii="Times New Roman" w:hAnsi="Times New Roman" w:cs="Times New Roman"/>
                <w:b/>
                <w:sz w:val="26"/>
              </w:rPr>
            </w:pPr>
          </w:p>
          <w:p w:rsidR="001A48CD" w:rsidRPr="00130198" w:rsidRDefault="001A48CD" w:rsidP="002001E1">
            <w:pPr>
              <w:spacing w:after="0" w:line="300" w:lineRule="exact"/>
              <w:jc w:val="center"/>
              <w:rPr>
                <w:rFonts w:ascii="Times New Roman" w:hAnsi="Times New Roman" w:cs="Times New Roman"/>
                <w:b/>
                <w:sz w:val="26"/>
              </w:rPr>
            </w:pPr>
            <w:r>
              <w:rPr>
                <w:rFonts w:ascii="Times New Roman" w:hAnsi="Times New Roman" w:cs="Times New Roman"/>
                <w:b/>
                <w:sz w:val="26"/>
              </w:rPr>
              <w:t>GHI CHÚ</w:t>
            </w:r>
          </w:p>
        </w:tc>
      </w:tr>
      <w:tr w:rsidR="00CA498E" w:rsidTr="00154066">
        <w:tc>
          <w:tcPr>
            <w:tcW w:w="828" w:type="dxa"/>
            <w:shd w:val="clear" w:color="auto" w:fill="auto"/>
          </w:tcPr>
          <w:p w:rsidR="00CA498E" w:rsidRPr="00130198" w:rsidRDefault="00CA498E" w:rsidP="00CA498E">
            <w:pPr>
              <w:spacing w:after="0" w:line="300" w:lineRule="exact"/>
              <w:jc w:val="center"/>
              <w:rPr>
                <w:rFonts w:ascii="Times New Roman" w:hAnsi="Times New Roman" w:cs="Times New Roman"/>
                <w:sz w:val="24"/>
              </w:rPr>
            </w:pPr>
            <w:r>
              <w:rPr>
                <w:rFonts w:ascii="Times New Roman" w:hAnsi="Times New Roman" w:cs="Times New Roman"/>
                <w:sz w:val="24"/>
              </w:rPr>
              <w:t>1</w:t>
            </w:r>
          </w:p>
        </w:tc>
        <w:tc>
          <w:tcPr>
            <w:tcW w:w="2880" w:type="dxa"/>
            <w:shd w:val="clear" w:color="auto" w:fill="auto"/>
          </w:tcPr>
          <w:p w:rsidR="00CA498E" w:rsidRPr="00CA498E" w:rsidRDefault="00CA498E" w:rsidP="00CA498E">
            <w:pPr>
              <w:spacing w:after="0" w:line="300" w:lineRule="exact"/>
              <w:jc w:val="both"/>
              <w:rPr>
                <w:rFonts w:ascii="Times New Roman" w:hAnsi="Times New Roman"/>
                <w:sz w:val="25"/>
                <w:szCs w:val="25"/>
              </w:rPr>
            </w:pPr>
            <w:r w:rsidRPr="00CA498E">
              <w:rPr>
                <w:rFonts w:ascii="Times New Roman" w:hAnsi="Times New Roman"/>
                <w:sz w:val="25"/>
                <w:szCs w:val="25"/>
              </w:rPr>
              <w:t>Nguyễn Công Út</w:t>
            </w:r>
          </w:p>
          <w:p w:rsidR="00CA498E" w:rsidRPr="00CA498E" w:rsidRDefault="00CA498E" w:rsidP="00CA498E">
            <w:pPr>
              <w:spacing w:after="0" w:line="300" w:lineRule="exact"/>
              <w:jc w:val="both"/>
              <w:rPr>
                <w:rFonts w:ascii="Times New Roman" w:hAnsi="Times New Roman"/>
                <w:sz w:val="25"/>
                <w:szCs w:val="25"/>
              </w:rPr>
            </w:pPr>
            <w:r w:rsidRPr="00CA498E">
              <w:rPr>
                <w:rFonts w:ascii="Times New Roman" w:hAnsi="Times New Roman"/>
                <w:sz w:val="25"/>
                <w:szCs w:val="25"/>
              </w:rPr>
              <w:t>Số 39B ngõ 259 phố Yên Hòa, tổ 15 phường Yên Hòa</w:t>
            </w:r>
          </w:p>
        </w:tc>
        <w:tc>
          <w:tcPr>
            <w:tcW w:w="10080" w:type="dxa"/>
            <w:shd w:val="clear" w:color="auto" w:fill="auto"/>
          </w:tcPr>
          <w:p w:rsidR="00CA498E" w:rsidRPr="00CA498E" w:rsidRDefault="00CA498E" w:rsidP="00CA498E">
            <w:pPr>
              <w:spacing w:after="0" w:line="300" w:lineRule="exact"/>
              <w:jc w:val="both"/>
              <w:rPr>
                <w:rFonts w:ascii="Times New Roman" w:hAnsi="Times New Roman"/>
                <w:sz w:val="25"/>
                <w:szCs w:val="25"/>
              </w:rPr>
            </w:pPr>
            <w:r w:rsidRPr="00CA498E">
              <w:rPr>
                <w:rFonts w:ascii="Times New Roman" w:hAnsi="Times New Roman"/>
                <w:sz w:val="25"/>
                <w:szCs w:val="25"/>
              </w:rPr>
              <w:t>Đề nghị trình bày ý kiến về việc giải quyết đơn kiến nghị của ông ngày 05/10/2020 đã gửi UBND quận; được nhận văn bản thông báo ý kiến chỉ đạo của Lãnh đạo quận về việc này.</w:t>
            </w:r>
          </w:p>
        </w:tc>
        <w:tc>
          <w:tcPr>
            <w:tcW w:w="1560" w:type="dxa"/>
            <w:shd w:val="clear" w:color="auto" w:fill="auto"/>
          </w:tcPr>
          <w:p w:rsidR="00CA498E" w:rsidRPr="00130198" w:rsidRDefault="00CA498E" w:rsidP="00CA498E">
            <w:pPr>
              <w:spacing w:after="0" w:line="300" w:lineRule="exact"/>
              <w:jc w:val="both"/>
              <w:rPr>
                <w:rFonts w:ascii="Times New Roman" w:hAnsi="Times New Roman" w:cs="Times New Roman"/>
                <w:sz w:val="24"/>
              </w:rPr>
            </w:pPr>
          </w:p>
        </w:tc>
      </w:tr>
      <w:tr w:rsidR="00CA498E" w:rsidTr="00154066">
        <w:tc>
          <w:tcPr>
            <w:tcW w:w="828" w:type="dxa"/>
            <w:shd w:val="clear" w:color="auto" w:fill="auto"/>
          </w:tcPr>
          <w:p w:rsidR="00CA498E" w:rsidRPr="00130198" w:rsidRDefault="00CA498E" w:rsidP="00CA498E">
            <w:pPr>
              <w:spacing w:after="0" w:line="300" w:lineRule="exact"/>
              <w:jc w:val="center"/>
              <w:rPr>
                <w:rFonts w:ascii="Times New Roman" w:hAnsi="Times New Roman" w:cs="Times New Roman"/>
                <w:sz w:val="24"/>
              </w:rPr>
            </w:pPr>
            <w:r>
              <w:rPr>
                <w:rFonts w:ascii="Times New Roman" w:hAnsi="Times New Roman" w:cs="Times New Roman"/>
                <w:sz w:val="24"/>
              </w:rPr>
              <w:t>2</w:t>
            </w:r>
          </w:p>
        </w:tc>
        <w:tc>
          <w:tcPr>
            <w:tcW w:w="2880" w:type="dxa"/>
            <w:shd w:val="clear" w:color="auto" w:fill="auto"/>
          </w:tcPr>
          <w:p w:rsidR="00CA498E" w:rsidRPr="00CA498E" w:rsidRDefault="00CA498E" w:rsidP="00CA498E">
            <w:pPr>
              <w:spacing w:after="0" w:line="300" w:lineRule="exact"/>
              <w:jc w:val="both"/>
              <w:rPr>
                <w:rFonts w:ascii="Times New Roman" w:hAnsi="Times New Roman"/>
                <w:sz w:val="25"/>
                <w:szCs w:val="25"/>
              </w:rPr>
            </w:pPr>
            <w:r w:rsidRPr="00CA498E">
              <w:rPr>
                <w:rFonts w:ascii="Times New Roman" w:hAnsi="Times New Roman"/>
                <w:sz w:val="25"/>
                <w:szCs w:val="25"/>
              </w:rPr>
              <w:t xml:space="preserve">Đoàn Mạnh Bảo </w:t>
            </w:r>
          </w:p>
          <w:p w:rsidR="00CA498E" w:rsidRPr="00CA498E" w:rsidRDefault="00CA498E" w:rsidP="00CA498E">
            <w:pPr>
              <w:spacing w:after="0" w:line="300" w:lineRule="exact"/>
              <w:jc w:val="both"/>
              <w:rPr>
                <w:rFonts w:ascii="Times New Roman" w:hAnsi="Times New Roman"/>
                <w:sz w:val="25"/>
                <w:szCs w:val="25"/>
              </w:rPr>
            </w:pPr>
            <w:r w:rsidRPr="00CA498E">
              <w:rPr>
                <w:rFonts w:ascii="Times New Roman" w:hAnsi="Times New Roman"/>
                <w:sz w:val="25"/>
                <w:szCs w:val="25"/>
              </w:rPr>
              <w:t>Khu K800 đường Hoàng Sâm, phường Nghĩa Đô</w:t>
            </w:r>
          </w:p>
        </w:tc>
        <w:tc>
          <w:tcPr>
            <w:tcW w:w="10080" w:type="dxa"/>
            <w:shd w:val="clear" w:color="auto" w:fill="auto"/>
          </w:tcPr>
          <w:p w:rsidR="00CA498E" w:rsidRPr="00CA498E" w:rsidRDefault="00CA498E" w:rsidP="00CA498E">
            <w:pPr>
              <w:spacing w:after="0" w:line="300" w:lineRule="exact"/>
              <w:jc w:val="both"/>
              <w:rPr>
                <w:rFonts w:ascii="Times New Roman" w:hAnsi="Times New Roman"/>
                <w:sz w:val="25"/>
                <w:szCs w:val="25"/>
              </w:rPr>
            </w:pPr>
            <w:r w:rsidRPr="00CA498E">
              <w:rPr>
                <w:rFonts w:ascii="Times New Roman" w:hAnsi="Times New Roman"/>
                <w:sz w:val="25"/>
                <w:szCs w:val="25"/>
              </w:rPr>
              <w:t>Đề nghị giải quyết việc cấp GCN QSD</w:t>
            </w:r>
            <w:bookmarkStart w:id="0" w:name="_GoBack"/>
            <w:bookmarkEnd w:id="0"/>
            <w:r w:rsidRPr="00CA498E">
              <w:rPr>
                <w:rFonts w:ascii="Times New Roman" w:hAnsi="Times New Roman"/>
                <w:sz w:val="25"/>
                <w:szCs w:val="25"/>
              </w:rPr>
              <w:t>Đ của 13 hộ dân khu K800.</w:t>
            </w:r>
          </w:p>
        </w:tc>
        <w:tc>
          <w:tcPr>
            <w:tcW w:w="1560" w:type="dxa"/>
            <w:shd w:val="clear" w:color="auto" w:fill="auto"/>
          </w:tcPr>
          <w:p w:rsidR="00CA498E" w:rsidRPr="00130198" w:rsidRDefault="00CA498E" w:rsidP="00CA498E">
            <w:pPr>
              <w:spacing w:after="0" w:line="300" w:lineRule="exact"/>
              <w:jc w:val="both"/>
              <w:rPr>
                <w:rFonts w:ascii="Times New Roman" w:hAnsi="Times New Roman" w:cs="Times New Roman"/>
                <w:sz w:val="24"/>
              </w:rPr>
            </w:pPr>
          </w:p>
        </w:tc>
      </w:tr>
      <w:tr w:rsidR="00CA498E" w:rsidTr="00154066">
        <w:tc>
          <w:tcPr>
            <w:tcW w:w="828" w:type="dxa"/>
            <w:shd w:val="clear" w:color="auto" w:fill="auto"/>
          </w:tcPr>
          <w:p w:rsidR="00CA498E" w:rsidRDefault="00CA498E" w:rsidP="00CA498E">
            <w:pPr>
              <w:spacing w:after="0" w:line="300" w:lineRule="exact"/>
              <w:jc w:val="center"/>
              <w:rPr>
                <w:rFonts w:ascii="Times New Roman" w:hAnsi="Times New Roman" w:cs="Times New Roman"/>
                <w:sz w:val="24"/>
              </w:rPr>
            </w:pPr>
            <w:r>
              <w:rPr>
                <w:rFonts w:ascii="Times New Roman" w:hAnsi="Times New Roman" w:cs="Times New Roman"/>
                <w:sz w:val="24"/>
              </w:rPr>
              <w:t>3</w:t>
            </w:r>
          </w:p>
        </w:tc>
        <w:tc>
          <w:tcPr>
            <w:tcW w:w="2880" w:type="dxa"/>
            <w:shd w:val="clear" w:color="auto" w:fill="auto"/>
          </w:tcPr>
          <w:p w:rsidR="00CA498E" w:rsidRPr="00CA498E" w:rsidRDefault="00CA498E" w:rsidP="00CA498E">
            <w:pPr>
              <w:spacing w:after="0" w:line="300" w:lineRule="exact"/>
              <w:jc w:val="both"/>
              <w:rPr>
                <w:rFonts w:ascii="Times New Roman" w:hAnsi="Times New Roman"/>
                <w:sz w:val="25"/>
                <w:szCs w:val="25"/>
              </w:rPr>
            </w:pPr>
            <w:r w:rsidRPr="00CA498E">
              <w:rPr>
                <w:rFonts w:ascii="Times New Roman" w:hAnsi="Times New Roman"/>
                <w:sz w:val="25"/>
                <w:szCs w:val="25"/>
              </w:rPr>
              <w:t>Đỗ Văn Vĩnh;</w:t>
            </w:r>
          </w:p>
          <w:p w:rsidR="00CA498E" w:rsidRPr="00CA498E" w:rsidRDefault="00CA498E" w:rsidP="00CA498E">
            <w:pPr>
              <w:spacing w:after="0" w:line="300" w:lineRule="exact"/>
              <w:jc w:val="both"/>
              <w:rPr>
                <w:rFonts w:ascii="Times New Roman" w:hAnsi="Times New Roman"/>
                <w:sz w:val="25"/>
                <w:szCs w:val="25"/>
              </w:rPr>
            </w:pPr>
            <w:r w:rsidRPr="00CA498E">
              <w:rPr>
                <w:rFonts w:ascii="Times New Roman" w:hAnsi="Times New Roman"/>
                <w:sz w:val="25"/>
                <w:szCs w:val="25"/>
              </w:rPr>
              <w:t>Tổ 32 phường Mai Dịch</w:t>
            </w:r>
          </w:p>
        </w:tc>
        <w:tc>
          <w:tcPr>
            <w:tcW w:w="10080" w:type="dxa"/>
            <w:shd w:val="clear" w:color="auto" w:fill="auto"/>
          </w:tcPr>
          <w:p w:rsidR="00CA498E" w:rsidRPr="00CA498E" w:rsidRDefault="00CA498E" w:rsidP="00CA498E">
            <w:pPr>
              <w:spacing w:after="0" w:line="300" w:lineRule="exact"/>
              <w:jc w:val="both"/>
              <w:rPr>
                <w:rFonts w:ascii="Times New Roman" w:hAnsi="Times New Roman"/>
                <w:sz w:val="25"/>
                <w:szCs w:val="25"/>
              </w:rPr>
            </w:pPr>
            <w:r w:rsidRPr="00CA498E">
              <w:rPr>
                <w:rFonts w:ascii="Times New Roman" w:hAnsi="Times New Roman"/>
                <w:sz w:val="25"/>
                <w:szCs w:val="25"/>
              </w:rPr>
              <w:t>Năm 2010, khi Nhà nước thu hồi đất mở rộng đường 32 ông được đất TĐC tại lô E1 -2 phường Phú Diễn, đã xây dựng nhà ở từ đó đến nay nhưng chưa được nhận văn bản bàn giao đất và giấy tờ liên quan để ông hoàn thành NVTC và tiến hành làm thủ tục xin cấp GCN QSDĐ.</w:t>
            </w:r>
          </w:p>
          <w:p w:rsidR="00CA498E" w:rsidRPr="00CA498E" w:rsidRDefault="00CA498E" w:rsidP="00CA498E">
            <w:pPr>
              <w:spacing w:after="0" w:line="300" w:lineRule="exact"/>
              <w:jc w:val="both"/>
              <w:rPr>
                <w:rFonts w:ascii="Times New Roman" w:hAnsi="Times New Roman"/>
                <w:sz w:val="25"/>
                <w:szCs w:val="25"/>
              </w:rPr>
            </w:pPr>
          </w:p>
        </w:tc>
        <w:tc>
          <w:tcPr>
            <w:tcW w:w="1560" w:type="dxa"/>
            <w:shd w:val="clear" w:color="auto" w:fill="auto"/>
          </w:tcPr>
          <w:p w:rsidR="00CA498E" w:rsidRPr="00130198" w:rsidRDefault="00CA498E" w:rsidP="00CA498E">
            <w:pPr>
              <w:spacing w:after="0" w:line="300" w:lineRule="exact"/>
              <w:jc w:val="both"/>
              <w:rPr>
                <w:rFonts w:ascii="Times New Roman" w:hAnsi="Times New Roman" w:cs="Times New Roman"/>
                <w:sz w:val="24"/>
              </w:rPr>
            </w:pPr>
          </w:p>
        </w:tc>
      </w:tr>
      <w:tr w:rsidR="00CA498E" w:rsidTr="00154066">
        <w:tc>
          <w:tcPr>
            <w:tcW w:w="828" w:type="dxa"/>
            <w:shd w:val="clear" w:color="auto" w:fill="auto"/>
          </w:tcPr>
          <w:p w:rsidR="00CA498E" w:rsidRDefault="00CA498E" w:rsidP="00CA498E">
            <w:pPr>
              <w:spacing w:after="0" w:line="300" w:lineRule="exact"/>
              <w:jc w:val="center"/>
              <w:rPr>
                <w:rFonts w:ascii="Times New Roman" w:hAnsi="Times New Roman" w:cs="Times New Roman"/>
                <w:sz w:val="24"/>
              </w:rPr>
            </w:pPr>
            <w:r>
              <w:rPr>
                <w:rFonts w:ascii="Times New Roman" w:hAnsi="Times New Roman" w:cs="Times New Roman"/>
                <w:sz w:val="24"/>
              </w:rPr>
              <w:t>4</w:t>
            </w:r>
          </w:p>
        </w:tc>
        <w:tc>
          <w:tcPr>
            <w:tcW w:w="2880" w:type="dxa"/>
            <w:shd w:val="clear" w:color="auto" w:fill="auto"/>
          </w:tcPr>
          <w:p w:rsidR="00CA498E" w:rsidRPr="00CA498E" w:rsidRDefault="00CA498E" w:rsidP="00CA498E">
            <w:pPr>
              <w:spacing w:after="0" w:line="300" w:lineRule="exact"/>
              <w:jc w:val="both"/>
              <w:rPr>
                <w:rFonts w:ascii="Times New Roman" w:hAnsi="Times New Roman"/>
                <w:sz w:val="25"/>
                <w:szCs w:val="25"/>
              </w:rPr>
            </w:pPr>
            <w:r w:rsidRPr="00CA498E">
              <w:rPr>
                <w:rFonts w:ascii="Times New Roman" w:hAnsi="Times New Roman"/>
                <w:sz w:val="25"/>
                <w:szCs w:val="25"/>
              </w:rPr>
              <w:t>Nguyễn Anh Minh</w:t>
            </w:r>
          </w:p>
          <w:p w:rsidR="00CA498E" w:rsidRPr="00CA498E" w:rsidRDefault="00CA498E" w:rsidP="00CA498E">
            <w:pPr>
              <w:spacing w:after="0" w:line="300" w:lineRule="exact"/>
              <w:jc w:val="both"/>
              <w:rPr>
                <w:rFonts w:ascii="Times New Roman" w:hAnsi="Times New Roman"/>
                <w:sz w:val="25"/>
                <w:szCs w:val="25"/>
              </w:rPr>
            </w:pPr>
            <w:r w:rsidRPr="00CA498E">
              <w:rPr>
                <w:rFonts w:ascii="Times New Roman" w:hAnsi="Times New Roman"/>
                <w:sz w:val="25"/>
                <w:szCs w:val="25"/>
              </w:rPr>
              <w:t>Số 24, ngõ 39 đường Hồ Tùng Mậu, p Mai Dịch</w:t>
            </w:r>
          </w:p>
        </w:tc>
        <w:tc>
          <w:tcPr>
            <w:tcW w:w="10080" w:type="dxa"/>
            <w:shd w:val="clear" w:color="auto" w:fill="auto"/>
          </w:tcPr>
          <w:p w:rsidR="00CA498E" w:rsidRPr="00CA498E" w:rsidRDefault="00CA498E" w:rsidP="00CA498E">
            <w:pPr>
              <w:spacing w:after="0" w:line="300" w:lineRule="exact"/>
              <w:jc w:val="both"/>
              <w:rPr>
                <w:rFonts w:ascii="Times New Roman" w:hAnsi="Times New Roman"/>
                <w:sz w:val="25"/>
                <w:szCs w:val="25"/>
              </w:rPr>
            </w:pPr>
            <w:r w:rsidRPr="00CA498E">
              <w:rPr>
                <w:rFonts w:ascii="Times New Roman" w:hAnsi="Times New Roman"/>
                <w:sz w:val="25"/>
                <w:szCs w:val="25"/>
              </w:rPr>
              <w:t>Đề nghị giải quyết phần đất di tích nhà thờ Nguyễn Khả, phường Mai Dịch bị xâm phạm.</w:t>
            </w:r>
          </w:p>
        </w:tc>
        <w:tc>
          <w:tcPr>
            <w:tcW w:w="1560" w:type="dxa"/>
            <w:shd w:val="clear" w:color="auto" w:fill="auto"/>
          </w:tcPr>
          <w:p w:rsidR="00CA498E" w:rsidRPr="00130198" w:rsidRDefault="00CA498E" w:rsidP="00CA498E">
            <w:pPr>
              <w:spacing w:after="0" w:line="300" w:lineRule="exact"/>
              <w:jc w:val="both"/>
              <w:rPr>
                <w:rFonts w:ascii="Times New Roman" w:hAnsi="Times New Roman" w:cs="Times New Roman"/>
                <w:sz w:val="24"/>
              </w:rPr>
            </w:pPr>
          </w:p>
        </w:tc>
      </w:tr>
      <w:tr w:rsidR="00CA498E" w:rsidTr="00154066">
        <w:tc>
          <w:tcPr>
            <w:tcW w:w="828" w:type="dxa"/>
            <w:shd w:val="clear" w:color="auto" w:fill="auto"/>
          </w:tcPr>
          <w:p w:rsidR="00CA498E" w:rsidRDefault="00CA498E" w:rsidP="00CA498E">
            <w:pPr>
              <w:spacing w:after="0" w:line="300" w:lineRule="exact"/>
              <w:jc w:val="center"/>
              <w:rPr>
                <w:rFonts w:ascii="Times New Roman" w:hAnsi="Times New Roman" w:cs="Times New Roman"/>
                <w:sz w:val="24"/>
              </w:rPr>
            </w:pPr>
            <w:r>
              <w:rPr>
                <w:rFonts w:ascii="Times New Roman" w:hAnsi="Times New Roman" w:cs="Times New Roman"/>
                <w:sz w:val="24"/>
              </w:rPr>
              <w:t>5</w:t>
            </w:r>
          </w:p>
        </w:tc>
        <w:tc>
          <w:tcPr>
            <w:tcW w:w="2880" w:type="dxa"/>
            <w:shd w:val="clear" w:color="auto" w:fill="auto"/>
          </w:tcPr>
          <w:p w:rsidR="00CA498E" w:rsidRPr="00CA498E" w:rsidRDefault="00CA498E" w:rsidP="00CA498E">
            <w:pPr>
              <w:spacing w:after="0" w:line="300" w:lineRule="exact"/>
              <w:jc w:val="both"/>
              <w:rPr>
                <w:rFonts w:ascii="Times New Roman" w:hAnsi="Times New Roman"/>
                <w:sz w:val="25"/>
                <w:szCs w:val="25"/>
              </w:rPr>
            </w:pPr>
            <w:r w:rsidRPr="00CA498E">
              <w:rPr>
                <w:rFonts w:ascii="Times New Roman" w:hAnsi="Times New Roman"/>
                <w:sz w:val="25"/>
                <w:szCs w:val="25"/>
              </w:rPr>
              <w:t>Đỗ Thị Yến;</w:t>
            </w:r>
          </w:p>
          <w:p w:rsidR="00CA498E" w:rsidRPr="00CA498E" w:rsidRDefault="00CA498E" w:rsidP="00CA498E">
            <w:pPr>
              <w:spacing w:after="0" w:line="300" w:lineRule="exact"/>
              <w:jc w:val="both"/>
              <w:rPr>
                <w:rFonts w:ascii="Times New Roman" w:hAnsi="Times New Roman"/>
                <w:sz w:val="25"/>
                <w:szCs w:val="25"/>
              </w:rPr>
            </w:pPr>
            <w:r w:rsidRPr="00CA498E">
              <w:rPr>
                <w:rFonts w:ascii="Times New Roman" w:hAnsi="Times New Roman"/>
                <w:sz w:val="25"/>
                <w:szCs w:val="25"/>
              </w:rPr>
              <w:t>Số nhà 2 tổ 16 phường Dịch Vọng Hậu</w:t>
            </w:r>
          </w:p>
        </w:tc>
        <w:tc>
          <w:tcPr>
            <w:tcW w:w="10080" w:type="dxa"/>
            <w:shd w:val="clear" w:color="auto" w:fill="auto"/>
          </w:tcPr>
          <w:p w:rsidR="00CA498E" w:rsidRPr="00CA498E" w:rsidRDefault="00CA498E" w:rsidP="00CA498E">
            <w:pPr>
              <w:spacing w:after="0" w:line="300" w:lineRule="exact"/>
              <w:jc w:val="both"/>
              <w:rPr>
                <w:rFonts w:ascii="Times New Roman" w:hAnsi="Times New Roman"/>
                <w:sz w:val="25"/>
                <w:szCs w:val="25"/>
              </w:rPr>
            </w:pPr>
            <w:r w:rsidRPr="00CA498E">
              <w:rPr>
                <w:rFonts w:ascii="Times New Roman" w:hAnsi="Times New Roman"/>
                <w:sz w:val="25"/>
                <w:szCs w:val="25"/>
              </w:rPr>
              <w:t>- Đề nghị được gặp Đồng chí Chủ tịch UBND quận để giải quyết việc nhà ông Khách lấn chiếm đất của nhà bà, đã kéo dài 24 năm chưa được giải quyết;</w:t>
            </w:r>
          </w:p>
          <w:p w:rsidR="00CA498E" w:rsidRPr="00CA498E" w:rsidRDefault="00CA498E" w:rsidP="00CA498E">
            <w:pPr>
              <w:spacing w:after="0" w:line="300" w:lineRule="exact"/>
              <w:jc w:val="both"/>
              <w:rPr>
                <w:rFonts w:ascii="Times New Roman" w:hAnsi="Times New Roman"/>
                <w:sz w:val="25"/>
                <w:szCs w:val="25"/>
              </w:rPr>
            </w:pPr>
            <w:r w:rsidRPr="00CA498E">
              <w:rPr>
                <w:rFonts w:ascii="Times New Roman" w:hAnsi="Times New Roman"/>
                <w:sz w:val="25"/>
                <w:szCs w:val="25"/>
              </w:rPr>
              <w:t>- Đề nghị giải quyết đất vượt sổ và 70m2 đất mẹ chồng bà đã cho bà.</w:t>
            </w:r>
          </w:p>
        </w:tc>
        <w:tc>
          <w:tcPr>
            <w:tcW w:w="1560" w:type="dxa"/>
            <w:shd w:val="clear" w:color="auto" w:fill="auto"/>
          </w:tcPr>
          <w:p w:rsidR="00CA498E" w:rsidRPr="00130198" w:rsidRDefault="00CA498E" w:rsidP="00CA498E">
            <w:pPr>
              <w:spacing w:after="0" w:line="300" w:lineRule="exact"/>
              <w:jc w:val="both"/>
              <w:rPr>
                <w:rFonts w:ascii="Times New Roman" w:hAnsi="Times New Roman" w:cs="Times New Roman"/>
                <w:sz w:val="24"/>
              </w:rPr>
            </w:pPr>
          </w:p>
        </w:tc>
      </w:tr>
    </w:tbl>
    <w:tbl>
      <w:tblPr>
        <w:tblW w:w="5000" w:type="pct"/>
        <w:tblLayout w:type="fixed"/>
        <w:tblLook w:val="0000" w:firstRow="0" w:lastRow="0" w:firstColumn="0" w:lastColumn="0" w:noHBand="0" w:noVBand="0"/>
      </w:tblPr>
      <w:tblGrid>
        <w:gridCol w:w="7063"/>
        <w:gridCol w:w="8633"/>
      </w:tblGrid>
      <w:tr w:rsidR="00425A24" w:rsidTr="00130198">
        <w:tc>
          <w:tcPr>
            <w:tcW w:w="2250" w:type="pct"/>
          </w:tcPr>
          <w:p w:rsidR="00425A24" w:rsidRPr="00130198" w:rsidRDefault="00425A24" w:rsidP="00DA5200">
            <w:pPr>
              <w:rPr>
                <w:rFonts w:ascii="Times New Roman" w:hAnsi="Times New Roman" w:cs="Times New Roman"/>
                <w:sz w:val="20"/>
              </w:rPr>
            </w:pPr>
          </w:p>
        </w:tc>
        <w:tc>
          <w:tcPr>
            <w:tcW w:w="2750" w:type="pct"/>
          </w:tcPr>
          <w:p w:rsidR="00425A24" w:rsidRPr="00130198" w:rsidRDefault="00425A24" w:rsidP="009E1068">
            <w:pPr>
              <w:spacing w:after="0" w:line="320" w:lineRule="exact"/>
              <w:jc w:val="center"/>
              <w:rPr>
                <w:rFonts w:ascii="Times New Roman" w:hAnsi="Times New Roman" w:cs="Times New Roman"/>
                <w:b/>
                <w:sz w:val="28"/>
              </w:rPr>
            </w:pPr>
          </w:p>
        </w:tc>
      </w:tr>
    </w:tbl>
    <w:p w:rsidR="00C449F3" w:rsidRPr="00130198" w:rsidRDefault="00C449F3" w:rsidP="00584D7B">
      <w:pPr>
        <w:spacing w:after="0" w:line="300" w:lineRule="exact"/>
        <w:jc w:val="center"/>
        <w:rPr>
          <w:rFonts w:ascii="Times New Roman" w:hAnsi="Times New Roman" w:cs="Times New Roman"/>
          <w:b/>
          <w:sz w:val="32"/>
        </w:rPr>
      </w:pPr>
    </w:p>
    <w:sectPr w:rsidR="00C449F3" w:rsidRPr="00130198" w:rsidSect="00584D7B">
      <w:pgSz w:w="16840" w:h="11907" w:orient="landscape" w:code="9"/>
      <w:pgMar w:top="737" w:right="680" w:bottom="737" w:left="680"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98"/>
    <w:rsid w:val="00017E5E"/>
    <w:rsid w:val="00023D17"/>
    <w:rsid w:val="00055719"/>
    <w:rsid w:val="000B112B"/>
    <w:rsid w:val="000D5F47"/>
    <w:rsid w:val="00100A7B"/>
    <w:rsid w:val="001010EF"/>
    <w:rsid w:val="00130198"/>
    <w:rsid w:val="00154066"/>
    <w:rsid w:val="001A48CD"/>
    <w:rsid w:val="001E30A9"/>
    <w:rsid w:val="002001E1"/>
    <w:rsid w:val="00295F2A"/>
    <w:rsid w:val="00357965"/>
    <w:rsid w:val="003F278E"/>
    <w:rsid w:val="00425A24"/>
    <w:rsid w:val="004B5F97"/>
    <w:rsid w:val="00523113"/>
    <w:rsid w:val="00584D7B"/>
    <w:rsid w:val="00586A65"/>
    <w:rsid w:val="005C0C7F"/>
    <w:rsid w:val="00657B6E"/>
    <w:rsid w:val="00787107"/>
    <w:rsid w:val="0082000B"/>
    <w:rsid w:val="00962E58"/>
    <w:rsid w:val="00976EDB"/>
    <w:rsid w:val="00987771"/>
    <w:rsid w:val="009E1068"/>
    <w:rsid w:val="00A622FA"/>
    <w:rsid w:val="00A73912"/>
    <w:rsid w:val="00AC1B93"/>
    <w:rsid w:val="00BC7D39"/>
    <w:rsid w:val="00BF35A3"/>
    <w:rsid w:val="00C449F3"/>
    <w:rsid w:val="00C6190F"/>
    <w:rsid w:val="00CA498E"/>
    <w:rsid w:val="00D10F31"/>
    <w:rsid w:val="00DA5200"/>
    <w:rsid w:val="00F02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D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2019-01-21T02:43:00Z</cp:lastPrinted>
  <dcterms:created xsi:type="dcterms:W3CDTF">2020-10-19T06:47:00Z</dcterms:created>
  <dcterms:modified xsi:type="dcterms:W3CDTF">2020-10-19T06:48:00Z</dcterms:modified>
</cp:coreProperties>
</file>