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198" w:rsidRDefault="001A48CD" w:rsidP="001A48CD">
      <w:pPr>
        <w:spacing w:after="0" w:line="360" w:lineRule="exact"/>
        <w:jc w:val="center"/>
        <w:rPr>
          <w:rFonts w:ascii="Times New Roman" w:hAnsi="Times New Roman" w:cs="Times New Roman"/>
          <w:b/>
          <w:sz w:val="32"/>
        </w:rPr>
      </w:pPr>
      <w:r>
        <w:rPr>
          <w:rFonts w:ascii="Times New Roman" w:hAnsi="Times New Roman" w:cs="Times New Roman"/>
          <w:b/>
          <w:sz w:val="32"/>
        </w:rPr>
        <w:t>THÔNG BÁO</w:t>
      </w:r>
    </w:p>
    <w:p w:rsidR="001A48CD" w:rsidRPr="009E1068" w:rsidRDefault="001A48CD" w:rsidP="00186DF5">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TÌNH HÌNH</w:t>
      </w:r>
      <w:r w:rsidR="00130198" w:rsidRPr="009E1068">
        <w:rPr>
          <w:rFonts w:ascii="Times New Roman" w:hAnsi="Times New Roman" w:cs="Times New Roman"/>
          <w:b/>
          <w:sz w:val="28"/>
          <w:szCs w:val="28"/>
        </w:rPr>
        <w:t xml:space="preserve"> TIẾP DÂN ĐỊNH KỲ CỦA LÃNH ĐẠO UBND QUẬN CẦU GIẤ</w:t>
      </w:r>
      <w:r w:rsidR="009E1068">
        <w:rPr>
          <w:rFonts w:ascii="Times New Roman" w:hAnsi="Times New Roman" w:cs="Times New Roman"/>
          <w:b/>
          <w:sz w:val="28"/>
          <w:szCs w:val="28"/>
        </w:rPr>
        <w:t xml:space="preserve">Y NGÀY </w:t>
      </w:r>
      <w:r w:rsidR="00CC5C0C">
        <w:rPr>
          <w:rFonts w:ascii="Times New Roman" w:hAnsi="Times New Roman" w:cs="Times New Roman"/>
          <w:b/>
          <w:sz w:val="28"/>
          <w:szCs w:val="28"/>
        </w:rPr>
        <w:t>2</w:t>
      </w:r>
      <w:r w:rsidR="00554CFE">
        <w:rPr>
          <w:rFonts w:ascii="Times New Roman" w:hAnsi="Times New Roman" w:cs="Times New Roman"/>
          <w:b/>
          <w:sz w:val="28"/>
          <w:szCs w:val="28"/>
        </w:rPr>
        <w:t>0/8/</w:t>
      </w:r>
      <w:r w:rsidR="005578EC">
        <w:rPr>
          <w:rFonts w:ascii="Times New Roman" w:hAnsi="Times New Roman" w:cs="Times New Roman"/>
          <w:b/>
          <w:sz w:val="28"/>
          <w:szCs w:val="28"/>
        </w:rPr>
        <w:t>2019</w:t>
      </w:r>
    </w:p>
    <w:tbl>
      <w:tblPr>
        <w:tblpPr w:leftFromText="180" w:rightFromText="180" w:vertAnchor="text" w:tblpX="204" w:tblpY="1"/>
        <w:tblOverlap w:val="never"/>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000"/>
        <w:gridCol w:w="9720"/>
        <w:gridCol w:w="1920"/>
      </w:tblGrid>
      <w:tr w:rsidR="001A48CD" w:rsidTr="00554CFE">
        <w:tc>
          <w:tcPr>
            <w:tcW w:w="708" w:type="dxa"/>
            <w:shd w:val="clear" w:color="auto" w:fill="auto"/>
            <w:vAlign w:val="center"/>
          </w:tcPr>
          <w:p w:rsidR="001A48CD" w:rsidRDefault="001A48CD" w:rsidP="00392476">
            <w:pPr>
              <w:spacing w:after="0" w:line="300" w:lineRule="exact"/>
              <w:jc w:val="center"/>
              <w:rPr>
                <w:rFonts w:ascii="Times New Roman" w:hAnsi="Times New Roman" w:cs="Times New Roman"/>
                <w:b/>
                <w:sz w:val="26"/>
              </w:rPr>
            </w:pPr>
          </w:p>
          <w:p w:rsidR="001A48CD" w:rsidRPr="00130198" w:rsidRDefault="001A48CD" w:rsidP="00392476">
            <w:pPr>
              <w:spacing w:after="0" w:line="300" w:lineRule="exact"/>
              <w:jc w:val="center"/>
              <w:rPr>
                <w:rFonts w:ascii="Times New Roman" w:hAnsi="Times New Roman" w:cs="Times New Roman"/>
                <w:b/>
                <w:sz w:val="26"/>
              </w:rPr>
            </w:pPr>
            <w:r>
              <w:rPr>
                <w:rFonts w:ascii="Times New Roman" w:hAnsi="Times New Roman" w:cs="Times New Roman"/>
                <w:b/>
                <w:sz w:val="26"/>
              </w:rPr>
              <w:t>TT</w:t>
            </w:r>
          </w:p>
        </w:tc>
        <w:tc>
          <w:tcPr>
            <w:tcW w:w="3000" w:type="dxa"/>
            <w:shd w:val="clear" w:color="auto" w:fill="auto"/>
            <w:vAlign w:val="center"/>
          </w:tcPr>
          <w:p w:rsidR="001A48CD" w:rsidRDefault="001A48CD" w:rsidP="00392476">
            <w:pPr>
              <w:spacing w:after="0" w:line="300" w:lineRule="exact"/>
              <w:jc w:val="center"/>
              <w:rPr>
                <w:rFonts w:ascii="Times New Roman" w:hAnsi="Times New Roman" w:cs="Times New Roman"/>
                <w:b/>
                <w:sz w:val="26"/>
              </w:rPr>
            </w:pPr>
          </w:p>
          <w:p w:rsidR="001A48CD" w:rsidRPr="00130198" w:rsidRDefault="001A48CD" w:rsidP="00392476">
            <w:pPr>
              <w:spacing w:after="0" w:line="300" w:lineRule="exact"/>
              <w:jc w:val="center"/>
              <w:rPr>
                <w:rFonts w:ascii="Times New Roman" w:hAnsi="Times New Roman" w:cs="Times New Roman"/>
                <w:b/>
                <w:sz w:val="26"/>
              </w:rPr>
            </w:pPr>
            <w:r>
              <w:rPr>
                <w:rFonts w:ascii="Times New Roman" w:hAnsi="Times New Roman" w:cs="Times New Roman"/>
                <w:b/>
                <w:sz w:val="26"/>
              </w:rPr>
              <w:t>HỌ VÀ TÊN</w:t>
            </w:r>
          </w:p>
        </w:tc>
        <w:tc>
          <w:tcPr>
            <w:tcW w:w="9720" w:type="dxa"/>
            <w:shd w:val="clear" w:color="auto" w:fill="auto"/>
            <w:vAlign w:val="center"/>
          </w:tcPr>
          <w:p w:rsidR="001A48CD" w:rsidRDefault="001A48CD" w:rsidP="00392476">
            <w:pPr>
              <w:spacing w:after="0" w:line="300" w:lineRule="exact"/>
              <w:jc w:val="center"/>
              <w:rPr>
                <w:rFonts w:ascii="Times New Roman" w:hAnsi="Times New Roman" w:cs="Times New Roman"/>
                <w:b/>
                <w:sz w:val="26"/>
              </w:rPr>
            </w:pPr>
          </w:p>
          <w:p w:rsidR="001A48CD" w:rsidRDefault="001A48CD" w:rsidP="00392476">
            <w:pPr>
              <w:spacing w:after="0" w:line="300" w:lineRule="exact"/>
              <w:jc w:val="center"/>
              <w:rPr>
                <w:rFonts w:ascii="Times New Roman" w:hAnsi="Times New Roman" w:cs="Times New Roman"/>
                <w:b/>
                <w:sz w:val="26"/>
              </w:rPr>
            </w:pPr>
            <w:r>
              <w:rPr>
                <w:rFonts w:ascii="Times New Roman" w:hAnsi="Times New Roman" w:cs="Times New Roman"/>
                <w:b/>
                <w:sz w:val="26"/>
              </w:rPr>
              <w:t xml:space="preserve">NỘI DUNG PHẢN ÁNH, KIẾN NGHỊ, </w:t>
            </w:r>
          </w:p>
          <w:p w:rsidR="001A48CD" w:rsidRDefault="001A48CD" w:rsidP="00392476">
            <w:pPr>
              <w:spacing w:after="0" w:line="300" w:lineRule="exact"/>
              <w:jc w:val="center"/>
              <w:rPr>
                <w:rFonts w:ascii="Times New Roman" w:hAnsi="Times New Roman" w:cs="Times New Roman"/>
                <w:b/>
                <w:sz w:val="26"/>
              </w:rPr>
            </w:pPr>
            <w:r>
              <w:rPr>
                <w:rFonts w:ascii="Times New Roman" w:hAnsi="Times New Roman" w:cs="Times New Roman"/>
                <w:b/>
                <w:sz w:val="26"/>
              </w:rPr>
              <w:t>KHIẾU NẠI, TỐ CÁO</w:t>
            </w:r>
          </w:p>
          <w:p w:rsidR="001A48CD" w:rsidRPr="00130198" w:rsidRDefault="001A48CD" w:rsidP="00392476">
            <w:pPr>
              <w:spacing w:after="0" w:line="300" w:lineRule="exact"/>
              <w:jc w:val="center"/>
              <w:rPr>
                <w:rFonts w:ascii="Times New Roman" w:hAnsi="Times New Roman" w:cs="Times New Roman"/>
                <w:b/>
                <w:sz w:val="26"/>
              </w:rPr>
            </w:pPr>
          </w:p>
        </w:tc>
        <w:tc>
          <w:tcPr>
            <w:tcW w:w="1920" w:type="dxa"/>
            <w:shd w:val="clear" w:color="auto" w:fill="auto"/>
            <w:vAlign w:val="center"/>
          </w:tcPr>
          <w:p w:rsidR="001A48CD" w:rsidRDefault="001A48CD" w:rsidP="00392476">
            <w:pPr>
              <w:spacing w:after="0" w:line="300" w:lineRule="exact"/>
              <w:jc w:val="center"/>
              <w:rPr>
                <w:rFonts w:ascii="Times New Roman" w:hAnsi="Times New Roman" w:cs="Times New Roman"/>
                <w:b/>
                <w:sz w:val="26"/>
              </w:rPr>
            </w:pPr>
          </w:p>
          <w:p w:rsidR="001A48CD" w:rsidRPr="00130198" w:rsidRDefault="001A48CD" w:rsidP="00392476">
            <w:pPr>
              <w:spacing w:after="0" w:line="300" w:lineRule="exact"/>
              <w:jc w:val="center"/>
              <w:rPr>
                <w:rFonts w:ascii="Times New Roman" w:hAnsi="Times New Roman" w:cs="Times New Roman"/>
                <w:b/>
                <w:sz w:val="26"/>
              </w:rPr>
            </w:pPr>
            <w:r>
              <w:rPr>
                <w:rFonts w:ascii="Times New Roman" w:hAnsi="Times New Roman" w:cs="Times New Roman"/>
                <w:b/>
                <w:sz w:val="26"/>
              </w:rPr>
              <w:t>GHI CHÚ</w:t>
            </w:r>
          </w:p>
        </w:tc>
      </w:tr>
      <w:tr w:rsidR="00CC5C0C" w:rsidTr="00554CFE">
        <w:tc>
          <w:tcPr>
            <w:tcW w:w="708" w:type="dxa"/>
            <w:shd w:val="clear" w:color="auto" w:fill="auto"/>
          </w:tcPr>
          <w:p w:rsidR="00CC5C0C" w:rsidRPr="00130198" w:rsidRDefault="00CC5C0C" w:rsidP="00392476">
            <w:pPr>
              <w:spacing w:after="0" w:line="300" w:lineRule="exact"/>
              <w:jc w:val="center"/>
              <w:rPr>
                <w:rFonts w:ascii="Times New Roman" w:hAnsi="Times New Roman" w:cs="Times New Roman"/>
                <w:sz w:val="24"/>
              </w:rPr>
            </w:pPr>
            <w:r>
              <w:rPr>
                <w:rFonts w:ascii="Times New Roman" w:hAnsi="Times New Roman" w:cs="Times New Roman"/>
                <w:sz w:val="24"/>
              </w:rPr>
              <w:t>1</w:t>
            </w:r>
          </w:p>
        </w:tc>
        <w:tc>
          <w:tcPr>
            <w:tcW w:w="3000" w:type="dxa"/>
            <w:shd w:val="clear" w:color="auto" w:fill="auto"/>
          </w:tcPr>
          <w:p w:rsidR="00CC5C0C" w:rsidRPr="00DA7BEB" w:rsidRDefault="00CC5C0C" w:rsidP="00A10497">
            <w:pPr>
              <w:spacing w:after="0" w:line="300" w:lineRule="exact"/>
              <w:jc w:val="both"/>
              <w:rPr>
                <w:rFonts w:ascii="Times New Roman" w:hAnsi="Times New Roman" w:cs="Times New Roman"/>
                <w:sz w:val="25"/>
                <w:szCs w:val="25"/>
              </w:rPr>
            </w:pPr>
            <w:r w:rsidRPr="00DA7BEB">
              <w:rPr>
                <w:rFonts w:ascii="Times New Roman" w:hAnsi="Times New Roman" w:cs="Times New Roman"/>
                <w:sz w:val="25"/>
                <w:szCs w:val="25"/>
              </w:rPr>
              <w:t>Nguyễn Đình Tịnh</w:t>
            </w:r>
            <w:r>
              <w:rPr>
                <w:rFonts w:ascii="Times New Roman" w:hAnsi="Times New Roman"/>
                <w:sz w:val="25"/>
                <w:szCs w:val="25"/>
              </w:rPr>
              <w:t>;</w:t>
            </w:r>
          </w:p>
          <w:p w:rsidR="00CC5C0C" w:rsidRPr="00DA7BEB" w:rsidRDefault="00CC5C0C" w:rsidP="00A10497">
            <w:pPr>
              <w:spacing w:after="0" w:line="300" w:lineRule="exact"/>
              <w:jc w:val="both"/>
              <w:rPr>
                <w:rFonts w:ascii="Times New Roman" w:hAnsi="Times New Roman" w:cs="Times New Roman"/>
                <w:sz w:val="25"/>
                <w:szCs w:val="25"/>
              </w:rPr>
            </w:pPr>
            <w:r w:rsidRPr="00DA7BEB">
              <w:rPr>
                <w:rFonts w:ascii="Times New Roman" w:hAnsi="Times New Roman" w:cs="Times New Roman"/>
                <w:sz w:val="25"/>
                <w:szCs w:val="25"/>
              </w:rPr>
              <w:t>Số 56 Hồ Tùng Mậu, phường Mai Dịch</w:t>
            </w:r>
          </w:p>
        </w:tc>
        <w:tc>
          <w:tcPr>
            <w:tcW w:w="9720" w:type="dxa"/>
            <w:shd w:val="clear" w:color="auto" w:fill="auto"/>
          </w:tcPr>
          <w:p w:rsidR="00CC5C0C" w:rsidRPr="00DA7BEB" w:rsidRDefault="00CC5C0C" w:rsidP="00A10497">
            <w:pPr>
              <w:spacing w:after="0" w:line="320" w:lineRule="exact"/>
              <w:jc w:val="both"/>
              <w:rPr>
                <w:rFonts w:ascii="Times New Roman" w:hAnsi="Times New Roman" w:cs="Times New Roman"/>
                <w:sz w:val="25"/>
                <w:szCs w:val="25"/>
              </w:rPr>
            </w:pPr>
            <w:r w:rsidRPr="00DA7BEB">
              <w:rPr>
                <w:rFonts w:ascii="Times New Roman" w:hAnsi="Times New Roman" w:cs="Times New Roman"/>
                <w:sz w:val="25"/>
                <w:szCs w:val="25"/>
              </w:rPr>
              <w:t xml:space="preserve">Đề nghị trả lời văn bản số 440/UBND-TCKH ngày 19/4/2019 của UBND quận Cầu Giấy gửi UBND Thành phố để ông biết kết quả (về việc bố trí đất TĐC cho con gái ông là Nguyễn Thị Hồng Thuyên) </w:t>
            </w:r>
          </w:p>
        </w:tc>
        <w:tc>
          <w:tcPr>
            <w:tcW w:w="1920" w:type="dxa"/>
            <w:shd w:val="clear" w:color="auto" w:fill="auto"/>
          </w:tcPr>
          <w:p w:rsidR="00CC5C0C" w:rsidRPr="00130198" w:rsidRDefault="00CC5C0C" w:rsidP="00392476">
            <w:pPr>
              <w:spacing w:after="0" w:line="300" w:lineRule="exact"/>
              <w:jc w:val="both"/>
              <w:rPr>
                <w:rFonts w:ascii="Times New Roman" w:hAnsi="Times New Roman" w:cs="Times New Roman"/>
                <w:sz w:val="24"/>
              </w:rPr>
            </w:pPr>
          </w:p>
        </w:tc>
      </w:tr>
      <w:tr w:rsidR="00CC5C0C" w:rsidTr="00554CFE">
        <w:tc>
          <w:tcPr>
            <w:tcW w:w="708" w:type="dxa"/>
            <w:shd w:val="clear" w:color="auto" w:fill="auto"/>
          </w:tcPr>
          <w:p w:rsidR="00CC5C0C" w:rsidRPr="00130198" w:rsidRDefault="00CC5C0C" w:rsidP="00392476">
            <w:pPr>
              <w:spacing w:after="0" w:line="300" w:lineRule="exact"/>
              <w:jc w:val="center"/>
              <w:rPr>
                <w:rFonts w:ascii="Times New Roman" w:hAnsi="Times New Roman" w:cs="Times New Roman"/>
                <w:sz w:val="24"/>
              </w:rPr>
            </w:pPr>
            <w:r>
              <w:rPr>
                <w:rFonts w:ascii="Times New Roman" w:hAnsi="Times New Roman" w:cs="Times New Roman"/>
                <w:sz w:val="24"/>
              </w:rPr>
              <w:t>2</w:t>
            </w:r>
          </w:p>
        </w:tc>
        <w:tc>
          <w:tcPr>
            <w:tcW w:w="3000" w:type="dxa"/>
            <w:shd w:val="clear" w:color="auto" w:fill="auto"/>
          </w:tcPr>
          <w:p w:rsidR="00CC5C0C" w:rsidRPr="00DA7BEB" w:rsidRDefault="00CC5C0C" w:rsidP="00A10497">
            <w:pPr>
              <w:spacing w:after="0" w:line="300" w:lineRule="exact"/>
              <w:jc w:val="both"/>
              <w:rPr>
                <w:rFonts w:ascii="Times New Roman" w:hAnsi="Times New Roman" w:cs="Times New Roman"/>
                <w:sz w:val="25"/>
                <w:szCs w:val="25"/>
              </w:rPr>
            </w:pPr>
            <w:r w:rsidRPr="00DA7BEB">
              <w:rPr>
                <w:rFonts w:ascii="Times New Roman" w:hAnsi="Times New Roman" w:cs="Times New Roman"/>
                <w:sz w:val="25"/>
                <w:szCs w:val="25"/>
              </w:rPr>
              <w:t>Trần Quang Hưng</w:t>
            </w:r>
            <w:r>
              <w:rPr>
                <w:rFonts w:ascii="Times New Roman" w:hAnsi="Times New Roman"/>
                <w:sz w:val="25"/>
                <w:szCs w:val="25"/>
              </w:rPr>
              <w:t>;</w:t>
            </w:r>
          </w:p>
          <w:p w:rsidR="00CC5C0C" w:rsidRPr="00DA7BEB" w:rsidRDefault="00CC5C0C" w:rsidP="00A10497">
            <w:pPr>
              <w:spacing w:after="0" w:line="300" w:lineRule="exact"/>
              <w:jc w:val="both"/>
              <w:rPr>
                <w:rFonts w:ascii="Times New Roman" w:hAnsi="Times New Roman" w:cs="Times New Roman"/>
                <w:sz w:val="25"/>
                <w:szCs w:val="25"/>
              </w:rPr>
            </w:pPr>
            <w:r w:rsidRPr="00DA7BEB">
              <w:rPr>
                <w:rFonts w:ascii="Times New Roman" w:hAnsi="Times New Roman" w:cs="Times New Roman"/>
                <w:sz w:val="25"/>
                <w:szCs w:val="25"/>
              </w:rPr>
              <w:t>Số 31 ngõ 255 đường Cầu Giấy, phường Dịch Vọng</w:t>
            </w:r>
            <w:bookmarkStart w:id="0" w:name="_GoBack"/>
            <w:bookmarkEnd w:id="0"/>
          </w:p>
        </w:tc>
        <w:tc>
          <w:tcPr>
            <w:tcW w:w="9720" w:type="dxa"/>
            <w:shd w:val="clear" w:color="auto" w:fill="auto"/>
          </w:tcPr>
          <w:p w:rsidR="00CC5C0C" w:rsidRPr="00DA7BEB" w:rsidRDefault="00CC5C0C" w:rsidP="00A10497">
            <w:pPr>
              <w:spacing w:after="0" w:line="320" w:lineRule="exact"/>
              <w:jc w:val="both"/>
              <w:rPr>
                <w:rFonts w:ascii="Times New Roman" w:hAnsi="Times New Roman" w:cs="Times New Roman"/>
                <w:sz w:val="25"/>
                <w:szCs w:val="25"/>
              </w:rPr>
            </w:pPr>
            <w:r w:rsidRPr="00DA7BEB">
              <w:rPr>
                <w:rFonts w:ascii="Times New Roman" w:hAnsi="Times New Roman" w:cs="Times New Roman"/>
                <w:sz w:val="25"/>
                <w:szCs w:val="25"/>
              </w:rPr>
              <w:t>Phản ánh gia đình ông Nguyễn Đức Cường và vợ là Lê Thị Thanh Trâm xây dựng mái tôn trên lối đi lại của gia đình ông từ tháng 4/2018. Tháng 11/2018 UBND quận đã có QĐ số 544 về việc cưỡng chế buộc áp dụng biện pháp KPHQ nhưng đến nay vẫn chưa thi hành quyết định này. Ngày 30/5/2019 ông có đơn gửi quận đề nghị giải quyết và đã hỏi phường Dịch Vọng thì được biết lý do chưa thực hiện được vì quyết định chưa thực hiện theo đúng quy định</w:t>
            </w:r>
          </w:p>
        </w:tc>
        <w:tc>
          <w:tcPr>
            <w:tcW w:w="1920" w:type="dxa"/>
            <w:shd w:val="clear" w:color="auto" w:fill="auto"/>
          </w:tcPr>
          <w:p w:rsidR="00CC5C0C" w:rsidRPr="00130198" w:rsidRDefault="00CC5C0C" w:rsidP="00392476">
            <w:pPr>
              <w:spacing w:after="0" w:line="300" w:lineRule="exact"/>
              <w:jc w:val="both"/>
              <w:rPr>
                <w:rFonts w:ascii="Times New Roman" w:hAnsi="Times New Roman" w:cs="Times New Roman"/>
                <w:sz w:val="24"/>
              </w:rPr>
            </w:pPr>
          </w:p>
        </w:tc>
      </w:tr>
      <w:tr w:rsidR="00CC5C0C" w:rsidTr="00554CFE">
        <w:tc>
          <w:tcPr>
            <w:tcW w:w="708" w:type="dxa"/>
            <w:shd w:val="clear" w:color="auto" w:fill="auto"/>
          </w:tcPr>
          <w:p w:rsidR="00CC5C0C" w:rsidRDefault="00CC5C0C" w:rsidP="00392476">
            <w:pPr>
              <w:spacing w:after="0" w:line="300" w:lineRule="exact"/>
              <w:jc w:val="center"/>
              <w:rPr>
                <w:rFonts w:ascii="Times New Roman" w:hAnsi="Times New Roman" w:cs="Times New Roman"/>
                <w:sz w:val="24"/>
              </w:rPr>
            </w:pPr>
            <w:r>
              <w:rPr>
                <w:rFonts w:ascii="Times New Roman" w:hAnsi="Times New Roman" w:cs="Times New Roman"/>
                <w:sz w:val="24"/>
              </w:rPr>
              <w:t>3</w:t>
            </w:r>
          </w:p>
        </w:tc>
        <w:tc>
          <w:tcPr>
            <w:tcW w:w="3000" w:type="dxa"/>
            <w:shd w:val="clear" w:color="auto" w:fill="auto"/>
          </w:tcPr>
          <w:p w:rsidR="00CC5C0C" w:rsidRPr="00DA7BEB" w:rsidRDefault="00CC5C0C" w:rsidP="00A10497">
            <w:pPr>
              <w:spacing w:after="0" w:line="300" w:lineRule="exact"/>
              <w:jc w:val="both"/>
              <w:rPr>
                <w:rFonts w:ascii="Times New Roman" w:hAnsi="Times New Roman" w:cs="Times New Roman"/>
                <w:sz w:val="25"/>
                <w:szCs w:val="25"/>
              </w:rPr>
            </w:pPr>
            <w:r w:rsidRPr="00DA7BEB">
              <w:rPr>
                <w:rFonts w:ascii="Times New Roman" w:hAnsi="Times New Roman" w:cs="Times New Roman"/>
                <w:sz w:val="25"/>
                <w:szCs w:val="25"/>
              </w:rPr>
              <w:t>Nguyễn Anh Tuấn</w:t>
            </w:r>
            <w:r>
              <w:rPr>
                <w:rFonts w:ascii="Times New Roman" w:hAnsi="Times New Roman"/>
                <w:sz w:val="25"/>
                <w:szCs w:val="25"/>
              </w:rPr>
              <w:t>;;</w:t>
            </w:r>
          </w:p>
          <w:p w:rsidR="00CC5C0C" w:rsidRPr="00DA7BEB" w:rsidRDefault="00CC5C0C" w:rsidP="00A10497">
            <w:pPr>
              <w:spacing w:after="0" w:line="300" w:lineRule="exact"/>
              <w:jc w:val="both"/>
              <w:rPr>
                <w:rFonts w:ascii="Times New Roman" w:hAnsi="Times New Roman" w:cs="Times New Roman"/>
                <w:sz w:val="25"/>
                <w:szCs w:val="25"/>
              </w:rPr>
            </w:pPr>
            <w:r w:rsidRPr="00DA7BEB">
              <w:rPr>
                <w:rFonts w:ascii="Times New Roman" w:hAnsi="Times New Roman" w:cs="Times New Roman"/>
                <w:sz w:val="25"/>
                <w:szCs w:val="25"/>
              </w:rPr>
              <w:t>Số 4</w:t>
            </w:r>
            <w:r>
              <w:rPr>
                <w:rFonts w:ascii="Times New Roman" w:hAnsi="Times New Roman"/>
                <w:sz w:val="25"/>
                <w:szCs w:val="25"/>
              </w:rPr>
              <w:t>,</w:t>
            </w:r>
            <w:r w:rsidRPr="00DA7BEB">
              <w:rPr>
                <w:rFonts w:ascii="Times New Roman" w:hAnsi="Times New Roman" w:cs="Times New Roman"/>
                <w:sz w:val="25"/>
                <w:szCs w:val="25"/>
              </w:rPr>
              <w:t xml:space="preserve"> tổ 16 phường Nghĩa Đô</w:t>
            </w:r>
          </w:p>
        </w:tc>
        <w:tc>
          <w:tcPr>
            <w:tcW w:w="9720" w:type="dxa"/>
            <w:shd w:val="clear" w:color="auto" w:fill="auto"/>
          </w:tcPr>
          <w:p w:rsidR="00CC5C0C" w:rsidRPr="00DA7BEB" w:rsidRDefault="00CC5C0C" w:rsidP="00A10497">
            <w:pPr>
              <w:spacing w:after="0" w:line="320" w:lineRule="exact"/>
              <w:jc w:val="both"/>
              <w:rPr>
                <w:rFonts w:ascii="Times New Roman" w:hAnsi="Times New Roman" w:cs="Times New Roman"/>
                <w:sz w:val="25"/>
                <w:szCs w:val="25"/>
              </w:rPr>
            </w:pPr>
            <w:r w:rsidRPr="00DA7BEB">
              <w:rPr>
                <w:rFonts w:ascii="Times New Roman" w:hAnsi="Times New Roman" w:cs="Times New Roman"/>
                <w:sz w:val="25"/>
                <w:szCs w:val="25"/>
              </w:rPr>
              <w:t>Đề nghị giải quyết dứt điểm việc nhà ông Lại Phú Thế xây dựng nhà nghiêng sang nhà ông 1115cm đã nhiều năm chưa được giải quyết</w:t>
            </w:r>
          </w:p>
        </w:tc>
        <w:tc>
          <w:tcPr>
            <w:tcW w:w="1920" w:type="dxa"/>
            <w:shd w:val="clear" w:color="auto" w:fill="auto"/>
          </w:tcPr>
          <w:p w:rsidR="00CC5C0C" w:rsidRPr="00130198" w:rsidRDefault="00CC5C0C" w:rsidP="00392476">
            <w:pPr>
              <w:spacing w:after="0" w:line="300" w:lineRule="exact"/>
              <w:jc w:val="both"/>
              <w:rPr>
                <w:rFonts w:ascii="Times New Roman" w:hAnsi="Times New Roman" w:cs="Times New Roman"/>
                <w:sz w:val="24"/>
              </w:rPr>
            </w:pPr>
          </w:p>
        </w:tc>
      </w:tr>
      <w:tr w:rsidR="00CC5C0C" w:rsidTr="00554CFE">
        <w:tc>
          <w:tcPr>
            <w:tcW w:w="708" w:type="dxa"/>
            <w:shd w:val="clear" w:color="auto" w:fill="auto"/>
          </w:tcPr>
          <w:p w:rsidR="00CC5C0C" w:rsidRDefault="00CC5C0C" w:rsidP="00392476">
            <w:pPr>
              <w:spacing w:after="0" w:line="300" w:lineRule="exact"/>
              <w:jc w:val="center"/>
              <w:rPr>
                <w:rFonts w:ascii="Times New Roman" w:hAnsi="Times New Roman" w:cs="Times New Roman"/>
                <w:sz w:val="24"/>
              </w:rPr>
            </w:pPr>
            <w:r>
              <w:rPr>
                <w:rFonts w:ascii="Times New Roman" w:hAnsi="Times New Roman" w:cs="Times New Roman"/>
                <w:sz w:val="24"/>
              </w:rPr>
              <w:t>4</w:t>
            </w:r>
          </w:p>
        </w:tc>
        <w:tc>
          <w:tcPr>
            <w:tcW w:w="3000" w:type="dxa"/>
            <w:shd w:val="clear" w:color="auto" w:fill="auto"/>
          </w:tcPr>
          <w:p w:rsidR="00CC5C0C" w:rsidRPr="00DA7BEB" w:rsidRDefault="00CC5C0C" w:rsidP="00A10497">
            <w:pPr>
              <w:spacing w:after="0" w:line="300" w:lineRule="exact"/>
              <w:jc w:val="both"/>
              <w:rPr>
                <w:rFonts w:ascii="Times New Roman" w:hAnsi="Times New Roman" w:cs="Times New Roman"/>
                <w:sz w:val="25"/>
                <w:szCs w:val="25"/>
              </w:rPr>
            </w:pPr>
            <w:r w:rsidRPr="00DA7BEB">
              <w:rPr>
                <w:rFonts w:ascii="Times New Roman" w:hAnsi="Times New Roman" w:cs="Times New Roman"/>
                <w:sz w:val="25"/>
                <w:szCs w:val="25"/>
              </w:rPr>
              <w:t>Đỗ Thị Yến</w:t>
            </w:r>
            <w:r>
              <w:rPr>
                <w:rFonts w:ascii="Times New Roman" w:hAnsi="Times New Roman"/>
                <w:sz w:val="25"/>
                <w:szCs w:val="25"/>
              </w:rPr>
              <w:t>;</w:t>
            </w:r>
          </w:p>
          <w:p w:rsidR="00CC5C0C" w:rsidRPr="00DA7BEB" w:rsidRDefault="00CC5C0C" w:rsidP="00A10497">
            <w:pPr>
              <w:spacing w:after="0" w:line="300" w:lineRule="exact"/>
              <w:jc w:val="both"/>
              <w:rPr>
                <w:rFonts w:ascii="Times New Roman" w:hAnsi="Times New Roman" w:cs="Times New Roman"/>
                <w:sz w:val="25"/>
                <w:szCs w:val="25"/>
              </w:rPr>
            </w:pPr>
            <w:r w:rsidRPr="00DA7BEB">
              <w:rPr>
                <w:rFonts w:ascii="Times New Roman" w:hAnsi="Times New Roman" w:cs="Times New Roman"/>
                <w:sz w:val="25"/>
                <w:szCs w:val="25"/>
              </w:rPr>
              <w:t>Số 2 tổ 27 phường Dịch Vọng Hậu</w:t>
            </w:r>
          </w:p>
        </w:tc>
        <w:tc>
          <w:tcPr>
            <w:tcW w:w="9720" w:type="dxa"/>
            <w:shd w:val="clear" w:color="auto" w:fill="auto"/>
          </w:tcPr>
          <w:p w:rsidR="00CC5C0C" w:rsidRPr="00DA7BEB" w:rsidRDefault="00CC5C0C" w:rsidP="00A10497">
            <w:pPr>
              <w:spacing w:after="0" w:line="320" w:lineRule="exact"/>
              <w:jc w:val="both"/>
              <w:rPr>
                <w:rFonts w:ascii="Times New Roman" w:hAnsi="Times New Roman" w:cs="Times New Roman"/>
                <w:sz w:val="25"/>
                <w:szCs w:val="25"/>
              </w:rPr>
            </w:pPr>
            <w:r w:rsidRPr="00DA7BEB">
              <w:rPr>
                <w:rFonts w:ascii="Times New Roman" w:hAnsi="Times New Roman" w:cs="Times New Roman"/>
                <w:sz w:val="25"/>
                <w:szCs w:val="25"/>
              </w:rPr>
              <w:t>Đề nghị giải quyết, trả lại kiot số 48 ở chợ nông sản thực phẩm Dịch Vọng Hậu cho bà; làm rõ diện tích 70m2 đất phần trăm mà mẹ chồng bà đã cho bà nhưng lại bồi thường cho người khác</w:t>
            </w:r>
          </w:p>
        </w:tc>
        <w:tc>
          <w:tcPr>
            <w:tcW w:w="1920" w:type="dxa"/>
            <w:shd w:val="clear" w:color="auto" w:fill="auto"/>
          </w:tcPr>
          <w:p w:rsidR="00CC5C0C" w:rsidRPr="00130198" w:rsidRDefault="00CC5C0C" w:rsidP="00392476">
            <w:pPr>
              <w:spacing w:after="0" w:line="300" w:lineRule="exact"/>
              <w:jc w:val="both"/>
              <w:rPr>
                <w:rFonts w:ascii="Times New Roman" w:hAnsi="Times New Roman" w:cs="Times New Roman"/>
                <w:sz w:val="24"/>
              </w:rPr>
            </w:pPr>
          </w:p>
        </w:tc>
      </w:tr>
      <w:tr w:rsidR="00CC5C0C" w:rsidTr="00554CFE">
        <w:tc>
          <w:tcPr>
            <w:tcW w:w="708" w:type="dxa"/>
            <w:shd w:val="clear" w:color="auto" w:fill="auto"/>
          </w:tcPr>
          <w:p w:rsidR="00CC5C0C" w:rsidRDefault="00CC5C0C" w:rsidP="00392476">
            <w:pPr>
              <w:spacing w:after="0" w:line="300" w:lineRule="exact"/>
              <w:jc w:val="center"/>
              <w:rPr>
                <w:rFonts w:ascii="Times New Roman" w:hAnsi="Times New Roman" w:cs="Times New Roman"/>
                <w:sz w:val="24"/>
              </w:rPr>
            </w:pPr>
            <w:r>
              <w:rPr>
                <w:rFonts w:ascii="Times New Roman" w:hAnsi="Times New Roman" w:cs="Times New Roman"/>
                <w:sz w:val="24"/>
              </w:rPr>
              <w:t>5</w:t>
            </w:r>
          </w:p>
        </w:tc>
        <w:tc>
          <w:tcPr>
            <w:tcW w:w="3000" w:type="dxa"/>
            <w:shd w:val="clear" w:color="auto" w:fill="auto"/>
          </w:tcPr>
          <w:p w:rsidR="00CC5C0C" w:rsidRPr="00DA7BEB" w:rsidRDefault="00CC5C0C" w:rsidP="00A10497">
            <w:pPr>
              <w:spacing w:after="0" w:line="300" w:lineRule="exact"/>
              <w:jc w:val="both"/>
              <w:rPr>
                <w:rFonts w:ascii="Times New Roman" w:hAnsi="Times New Roman" w:cs="Times New Roman"/>
                <w:sz w:val="25"/>
                <w:szCs w:val="25"/>
              </w:rPr>
            </w:pPr>
            <w:r w:rsidRPr="00DA7BEB">
              <w:rPr>
                <w:rFonts w:ascii="Times New Roman" w:hAnsi="Times New Roman" w:cs="Times New Roman"/>
                <w:sz w:val="25"/>
                <w:szCs w:val="25"/>
              </w:rPr>
              <w:t>Nguyễn Thị Xuân Hoa</w:t>
            </w:r>
            <w:r>
              <w:rPr>
                <w:rFonts w:ascii="Times New Roman" w:hAnsi="Times New Roman"/>
                <w:sz w:val="25"/>
                <w:szCs w:val="25"/>
              </w:rPr>
              <w:t>;</w:t>
            </w:r>
          </w:p>
          <w:p w:rsidR="00CC5C0C" w:rsidRPr="00DA7BEB" w:rsidRDefault="00CC5C0C" w:rsidP="00A10497">
            <w:pPr>
              <w:spacing w:after="0" w:line="300" w:lineRule="exact"/>
              <w:jc w:val="both"/>
              <w:rPr>
                <w:rFonts w:ascii="Times New Roman" w:hAnsi="Times New Roman" w:cs="Times New Roman"/>
                <w:sz w:val="25"/>
                <w:szCs w:val="25"/>
              </w:rPr>
            </w:pPr>
            <w:r w:rsidRPr="00DA7BEB">
              <w:rPr>
                <w:rFonts w:ascii="Times New Roman" w:hAnsi="Times New Roman" w:cs="Times New Roman"/>
                <w:sz w:val="25"/>
                <w:szCs w:val="25"/>
              </w:rPr>
              <w:t xml:space="preserve">Số 37 ngách 29 tổ 10 phường Nghĩa Đô </w:t>
            </w:r>
          </w:p>
        </w:tc>
        <w:tc>
          <w:tcPr>
            <w:tcW w:w="9720" w:type="dxa"/>
            <w:shd w:val="clear" w:color="auto" w:fill="auto"/>
          </w:tcPr>
          <w:p w:rsidR="00CC5C0C" w:rsidRPr="00DA7BEB" w:rsidRDefault="00CC5C0C" w:rsidP="00A10497">
            <w:pPr>
              <w:spacing w:after="0" w:line="320" w:lineRule="exact"/>
              <w:jc w:val="both"/>
              <w:rPr>
                <w:rFonts w:ascii="Times New Roman" w:hAnsi="Times New Roman" w:cs="Times New Roman"/>
                <w:sz w:val="25"/>
                <w:szCs w:val="25"/>
              </w:rPr>
            </w:pPr>
            <w:r w:rsidRPr="00DA7BEB">
              <w:rPr>
                <w:rFonts w:ascii="Times New Roman" w:hAnsi="Times New Roman" w:cs="Times New Roman"/>
                <w:sz w:val="25"/>
                <w:szCs w:val="25"/>
              </w:rPr>
              <w:t>Đề nghị giải quyết việc bà đã có đơn gửi UBND quận về việc áp giá thuế đất khi cấp GCN cho bà vì không đúng với thực tế (phần đất sau GPMB đường Vành đai 2)</w:t>
            </w:r>
          </w:p>
        </w:tc>
        <w:tc>
          <w:tcPr>
            <w:tcW w:w="1920" w:type="dxa"/>
            <w:shd w:val="clear" w:color="auto" w:fill="auto"/>
          </w:tcPr>
          <w:p w:rsidR="00CC5C0C" w:rsidRPr="00130198" w:rsidRDefault="00CC5C0C" w:rsidP="00392476">
            <w:pPr>
              <w:spacing w:after="0" w:line="300" w:lineRule="exact"/>
              <w:jc w:val="both"/>
              <w:rPr>
                <w:rFonts w:ascii="Times New Roman" w:hAnsi="Times New Roman" w:cs="Times New Roman"/>
                <w:sz w:val="24"/>
              </w:rPr>
            </w:pPr>
          </w:p>
        </w:tc>
      </w:tr>
    </w:tbl>
    <w:p w:rsidR="00130198" w:rsidRDefault="00130198" w:rsidP="00584D7B">
      <w:pPr>
        <w:spacing w:after="0" w:line="300" w:lineRule="exact"/>
        <w:jc w:val="center"/>
        <w:rPr>
          <w:rFonts w:ascii="Times New Roman" w:hAnsi="Times New Roman" w:cs="Times New Roman"/>
          <w:b/>
          <w:sz w:val="32"/>
        </w:rPr>
      </w:pPr>
    </w:p>
    <w:tbl>
      <w:tblPr>
        <w:tblW w:w="5000" w:type="pct"/>
        <w:tblLayout w:type="fixed"/>
        <w:tblLook w:val="0000" w:firstRow="0" w:lastRow="0" w:firstColumn="0" w:lastColumn="0" w:noHBand="0" w:noVBand="0"/>
      </w:tblPr>
      <w:tblGrid>
        <w:gridCol w:w="7063"/>
        <w:gridCol w:w="8633"/>
      </w:tblGrid>
      <w:tr w:rsidR="00130198" w:rsidTr="00130198">
        <w:tc>
          <w:tcPr>
            <w:tcW w:w="2250" w:type="pct"/>
          </w:tcPr>
          <w:p w:rsidR="00130198" w:rsidRPr="00130198" w:rsidRDefault="00130198" w:rsidP="00584D7B">
            <w:pPr>
              <w:spacing w:after="0" w:line="300" w:lineRule="exact"/>
              <w:rPr>
                <w:rFonts w:ascii="Times New Roman" w:hAnsi="Times New Roman" w:cs="Times New Roman"/>
                <w:sz w:val="20"/>
              </w:rPr>
            </w:pPr>
          </w:p>
        </w:tc>
        <w:tc>
          <w:tcPr>
            <w:tcW w:w="2750" w:type="pct"/>
          </w:tcPr>
          <w:p w:rsidR="00130198" w:rsidRPr="00130198" w:rsidRDefault="00130198" w:rsidP="009E1068">
            <w:pPr>
              <w:spacing w:after="0" w:line="320" w:lineRule="exact"/>
              <w:jc w:val="center"/>
              <w:rPr>
                <w:rFonts w:ascii="Times New Roman" w:hAnsi="Times New Roman" w:cs="Times New Roman"/>
                <w:b/>
                <w:sz w:val="28"/>
              </w:rPr>
            </w:pPr>
          </w:p>
        </w:tc>
      </w:tr>
    </w:tbl>
    <w:p w:rsidR="00C449F3" w:rsidRPr="00130198" w:rsidRDefault="00C449F3" w:rsidP="00584D7B">
      <w:pPr>
        <w:spacing w:after="0" w:line="300" w:lineRule="exact"/>
        <w:jc w:val="center"/>
        <w:rPr>
          <w:rFonts w:ascii="Times New Roman" w:hAnsi="Times New Roman" w:cs="Times New Roman"/>
          <w:b/>
          <w:sz w:val="32"/>
        </w:rPr>
      </w:pPr>
    </w:p>
    <w:sectPr w:rsidR="00C449F3" w:rsidRPr="00130198" w:rsidSect="00584D7B">
      <w:pgSz w:w="16840" w:h="11907" w:orient="landscape" w:code="9"/>
      <w:pgMar w:top="737" w:right="680" w:bottom="737" w:left="680"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98"/>
    <w:rsid w:val="00017E5E"/>
    <w:rsid w:val="00023D17"/>
    <w:rsid w:val="00055719"/>
    <w:rsid w:val="000B112B"/>
    <w:rsid w:val="00100A7B"/>
    <w:rsid w:val="00130198"/>
    <w:rsid w:val="00186DF5"/>
    <w:rsid w:val="001A48CD"/>
    <w:rsid w:val="001E30A9"/>
    <w:rsid w:val="00391286"/>
    <w:rsid w:val="00392476"/>
    <w:rsid w:val="003F278E"/>
    <w:rsid w:val="004B5F97"/>
    <w:rsid w:val="00523113"/>
    <w:rsid w:val="00554CFE"/>
    <w:rsid w:val="005578EC"/>
    <w:rsid w:val="00584D7B"/>
    <w:rsid w:val="00586A65"/>
    <w:rsid w:val="00657B6E"/>
    <w:rsid w:val="00787107"/>
    <w:rsid w:val="007A1F7E"/>
    <w:rsid w:val="008E3EE2"/>
    <w:rsid w:val="00976EDB"/>
    <w:rsid w:val="00987771"/>
    <w:rsid w:val="009C4BA9"/>
    <w:rsid w:val="009E1068"/>
    <w:rsid w:val="00A04333"/>
    <w:rsid w:val="00A622FA"/>
    <w:rsid w:val="00BC7D39"/>
    <w:rsid w:val="00C449F3"/>
    <w:rsid w:val="00C6190F"/>
    <w:rsid w:val="00CC5C0C"/>
    <w:rsid w:val="00D40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D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2019-01-21T02:43:00Z</cp:lastPrinted>
  <dcterms:created xsi:type="dcterms:W3CDTF">2019-08-20T00:57:00Z</dcterms:created>
  <dcterms:modified xsi:type="dcterms:W3CDTF">2019-08-20T00:59:00Z</dcterms:modified>
</cp:coreProperties>
</file>