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E47CF5" w:rsidRDefault="001A48CD" w:rsidP="00E47CF5">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4D1C84">
        <w:rPr>
          <w:rFonts w:ascii="Times New Roman" w:hAnsi="Times New Roman" w:cs="Times New Roman"/>
          <w:b/>
          <w:sz w:val="28"/>
          <w:szCs w:val="28"/>
        </w:rPr>
        <w:t>05/7/2019</w:t>
      </w:r>
    </w:p>
    <w:p w:rsidR="004D1C84" w:rsidRPr="009E1068" w:rsidRDefault="004D1C84" w:rsidP="00E47CF5">
      <w:pPr>
        <w:spacing w:after="0" w:line="360" w:lineRule="exact"/>
        <w:jc w:val="center"/>
        <w:rPr>
          <w:rFonts w:ascii="Times New Roman" w:hAnsi="Times New Roman" w:cs="Times New Roman"/>
          <w:b/>
          <w:sz w:val="28"/>
          <w:szCs w:val="28"/>
        </w:rPr>
      </w:pPr>
    </w:p>
    <w:tbl>
      <w:tblPr>
        <w:tblW w:w="496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02"/>
        <w:gridCol w:w="3238"/>
        <w:gridCol w:w="9481"/>
        <w:gridCol w:w="2159"/>
      </w:tblGrid>
      <w:tr w:rsidR="00272E86" w:rsidRPr="004A158E" w:rsidTr="00272E86">
        <w:trPr>
          <w:trHeight w:val="400"/>
        </w:trPr>
        <w:tc>
          <w:tcPr>
            <w:tcW w:w="231" w:type="pct"/>
            <w:gridSpan w:val="2"/>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sidRPr="004A158E">
              <w:rPr>
                <w:rFonts w:ascii="Times New Roman" w:hAnsi="Times New Roman" w:cs="Times New Roman"/>
                <w:b/>
                <w:sz w:val="26"/>
              </w:rPr>
              <w:t>TT</w:t>
            </w:r>
          </w:p>
        </w:tc>
        <w:tc>
          <w:tcPr>
            <w:tcW w:w="1038" w:type="pct"/>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3039" w:type="pct"/>
            <w:shd w:val="clear" w:color="auto" w:fill="auto"/>
            <w:vAlign w:val="center"/>
          </w:tcPr>
          <w:p w:rsidR="00080B7B" w:rsidRPr="004A158E" w:rsidRDefault="00080B7B" w:rsidP="00272E86">
            <w:pPr>
              <w:spacing w:after="0" w:line="300" w:lineRule="exact"/>
              <w:jc w:val="center"/>
              <w:rPr>
                <w:rFonts w:ascii="Times New Roman" w:hAnsi="Times New Roman" w:cs="Times New Roman"/>
                <w:b/>
                <w:sz w:val="26"/>
              </w:rPr>
            </w:pPr>
            <w:r w:rsidRPr="004A158E">
              <w:rPr>
                <w:rFonts w:ascii="Times New Roman" w:hAnsi="Times New Roman" w:cs="Times New Roman"/>
                <w:b/>
                <w:sz w:val="26"/>
              </w:rPr>
              <w:t>NỘI DUNG PHẢN ÁNH</w:t>
            </w:r>
            <w:r>
              <w:rPr>
                <w:rFonts w:ascii="Times New Roman" w:hAnsi="Times New Roman" w:cs="Times New Roman"/>
                <w:b/>
                <w:sz w:val="26"/>
              </w:rPr>
              <w:t>, KIẾN NGHỊ,</w:t>
            </w:r>
            <w:r w:rsidRPr="004A158E">
              <w:rPr>
                <w:rFonts w:ascii="Times New Roman" w:hAnsi="Times New Roman" w:cs="Times New Roman"/>
                <w:b/>
                <w:sz w:val="26"/>
              </w:rPr>
              <w:t xml:space="preserve"> KHIẾU NẠI</w:t>
            </w:r>
            <w:r>
              <w:rPr>
                <w:rFonts w:ascii="Times New Roman" w:hAnsi="Times New Roman" w:cs="Times New Roman"/>
                <w:b/>
                <w:sz w:val="26"/>
              </w:rPr>
              <w:t>, TỐ CÁO</w:t>
            </w:r>
          </w:p>
        </w:tc>
        <w:tc>
          <w:tcPr>
            <w:tcW w:w="692" w:type="pct"/>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4D1C84" w:rsidRDefault="004D1C84">
            <w:pPr>
              <w:spacing w:after="0" w:line="300" w:lineRule="exact"/>
              <w:jc w:val="center"/>
              <w:rPr>
                <w:rFonts w:ascii="Times New Roman" w:hAnsi="Times New Roman" w:cs="Times New Roman"/>
                <w:sz w:val="24"/>
              </w:rPr>
            </w:pPr>
            <w:r>
              <w:rPr>
                <w:rFonts w:ascii="Times New Roman" w:hAnsi="Times New Roman"/>
                <w:sz w:val="24"/>
              </w:rPr>
              <w:t>1</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Nguyễn Anh Tuấn</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Số 4 tổ 16 phường Nghĩa Đô</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 xml:space="preserve">Đề nghị giải quyết dứt điểm </w:t>
            </w:r>
            <w:r w:rsidRPr="004D1C84">
              <w:rPr>
                <w:rFonts w:ascii="Times New Roman" w:hAnsi="Times New Roman"/>
                <w:sz w:val="25"/>
                <w:szCs w:val="25"/>
              </w:rPr>
              <w:t xml:space="preserve">việc </w:t>
            </w:r>
            <w:r w:rsidRPr="004D1C84">
              <w:rPr>
                <w:rFonts w:ascii="Times New Roman" w:hAnsi="Times New Roman" w:cs="Times New Roman"/>
                <w:sz w:val="25"/>
                <w:szCs w:val="25"/>
              </w:rPr>
              <w:t>nhà ông Lạ</w:t>
            </w:r>
            <w:r w:rsidRPr="004D1C84">
              <w:rPr>
                <w:rFonts w:ascii="Times New Roman" w:hAnsi="Times New Roman"/>
                <w:sz w:val="25"/>
                <w:szCs w:val="25"/>
              </w:rPr>
              <w:t>i Phú</w:t>
            </w:r>
            <w:r w:rsidRPr="004D1C84">
              <w:rPr>
                <w:rFonts w:ascii="Times New Roman" w:hAnsi="Times New Roman" w:cs="Times New Roman"/>
                <w:sz w:val="25"/>
                <w:szCs w:val="25"/>
              </w:rPr>
              <w:t xml:space="preserve"> Thế ở số 2 tổ 16 xây dựng nhà nghiêng sang nhà ông 15 cm đã nhiều năm chưa giải quyết</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4D1C84" w:rsidRDefault="004D1C84">
            <w:pPr>
              <w:spacing w:after="0" w:line="300" w:lineRule="exact"/>
              <w:jc w:val="center"/>
              <w:rPr>
                <w:rFonts w:ascii="Times New Roman" w:hAnsi="Times New Roman" w:cs="Times New Roman"/>
                <w:sz w:val="24"/>
              </w:rPr>
            </w:pPr>
            <w:r>
              <w:rPr>
                <w:rFonts w:ascii="Times New Roman" w:hAnsi="Times New Roman"/>
                <w:sz w:val="24"/>
              </w:rPr>
              <w:t>2</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Nguyễn Thị Dung</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Số 6 tổ 20 Xóm Giữa, phường Mai Dịch</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Đề nghị giải quyết dứt điểm 61 m2 đất lập phương án nhầm cho bà Nguyễn Thị Kim Liên; Trả 3 xuất đấ</w:t>
            </w:r>
            <w:r w:rsidRPr="004D1C84">
              <w:rPr>
                <w:rFonts w:ascii="Times New Roman" w:hAnsi="Times New Roman"/>
                <w:sz w:val="25"/>
                <w:szCs w:val="25"/>
              </w:rPr>
              <w:t>t TĐ</w:t>
            </w:r>
            <w:r w:rsidRPr="004D1C84">
              <w:rPr>
                <w:rFonts w:ascii="Times New Roman" w:hAnsi="Times New Roman" w:cs="Times New Roman"/>
                <w:sz w:val="25"/>
                <w:szCs w:val="25"/>
              </w:rPr>
              <w:t>C cho 3 hộ Long, Huỳnh, Hiên;</w:t>
            </w:r>
            <w:r w:rsidRPr="004D1C84">
              <w:rPr>
                <w:rFonts w:ascii="Times New Roman" w:hAnsi="Times New Roman"/>
                <w:sz w:val="25"/>
                <w:szCs w:val="25"/>
              </w:rPr>
              <w:t xml:space="preserve"> </w:t>
            </w:r>
            <w:r w:rsidRPr="004D1C84">
              <w:rPr>
                <w:rFonts w:ascii="Times New Roman" w:hAnsi="Times New Roman" w:cs="Times New Roman"/>
                <w:sz w:val="25"/>
                <w:szCs w:val="25"/>
              </w:rPr>
              <w:t>Yêu cầu trả lời theo đề nghị tại buổi tiế</w:t>
            </w:r>
            <w:r w:rsidRPr="004D1C84">
              <w:rPr>
                <w:rFonts w:ascii="Times New Roman" w:hAnsi="Times New Roman"/>
                <w:sz w:val="25"/>
                <w:szCs w:val="25"/>
              </w:rPr>
              <w:t>p dân ngày 20/6/2019</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4D1C84" w:rsidRDefault="004D1C84">
            <w:pPr>
              <w:spacing w:after="0" w:line="300" w:lineRule="exact"/>
              <w:jc w:val="center"/>
              <w:rPr>
                <w:rFonts w:ascii="Times New Roman" w:hAnsi="Times New Roman" w:cs="Times New Roman"/>
                <w:sz w:val="24"/>
              </w:rPr>
            </w:pPr>
            <w:r>
              <w:rPr>
                <w:rFonts w:ascii="Times New Roman" w:hAnsi="Times New Roman"/>
                <w:sz w:val="24"/>
              </w:rPr>
              <w:t>3</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Hoàng Ngọc Thanh</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Số 41 ngõ 235 Yên Hòa, phường Yên Hòa</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Tố cáo việc làm và cấ</w:t>
            </w:r>
            <w:r w:rsidRPr="004D1C84">
              <w:rPr>
                <w:rFonts w:ascii="Times New Roman" w:hAnsi="Times New Roman"/>
                <w:sz w:val="25"/>
                <w:szCs w:val="25"/>
              </w:rPr>
              <w:t>p GCN QSDĐ cho bà</w:t>
            </w:r>
            <w:r w:rsidRPr="004D1C84">
              <w:rPr>
                <w:rFonts w:ascii="Times New Roman" w:hAnsi="Times New Roman" w:cs="Times New Roman"/>
                <w:sz w:val="25"/>
                <w:szCs w:val="25"/>
              </w:rPr>
              <w:t xml:space="preserve"> Hàng Nga, Tống Đăng Mạnh và 2 người khác trên mảnh đất đang có tranh chấp, nguồn gốc không rõ ràng, chưa có thỏa thuận về mốc giới</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4D1C84" w:rsidRDefault="004D1C84">
            <w:pPr>
              <w:spacing w:after="0" w:line="300" w:lineRule="exact"/>
              <w:jc w:val="center"/>
              <w:rPr>
                <w:rFonts w:ascii="Times New Roman" w:hAnsi="Times New Roman"/>
                <w:sz w:val="24"/>
              </w:rPr>
            </w:pPr>
            <w:r>
              <w:rPr>
                <w:rFonts w:ascii="Times New Roman" w:hAnsi="Times New Roman"/>
                <w:sz w:val="24"/>
              </w:rPr>
              <w:t>4</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Nguyễn Ngọc Thơ</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Tổ 30 phường Yên Hòa, quận Cầu Giấy</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Đề nghị trả lời cho ông biết bao giờ mới cấp GCN cho ông tại phường Yên Hòa</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4D1C84" w:rsidRDefault="004D1C84">
            <w:pPr>
              <w:spacing w:after="0" w:line="300" w:lineRule="exact"/>
              <w:jc w:val="center"/>
              <w:rPr>
                <w:rFonts w:ascii="Times New Roman" w:hAnsi="Times New Roman"/>
                <w:sz w:val="24"/>
              </w:rPr>
            </w:pPr>
            <w:r>
              <w:rPr>
                <w:rFonts w:ascii="Times New Roman" w:hAnsi="Times New Roman"/>
                <w:sz w:val="24"/>
              </w:rPr>
              <w:t>5</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Đỗ Thị Yến</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Số 2 tổ 27 phường Dịch Vọng Hậu</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Đề nghị trả lời cho bà biết ki ốt số 48 tại chợ nông sản thực phẩm D</w:t>
            </w:r>
            <w:r w:rsidRPr="004D1C84">
              <w:rPr>
                <w:rFonts w:ascii="Times New Roman" w:hAnsi="Times New Roman"/>
                <w:sz w:val="25"/>
                <w:szCs w:val="25"/>
              </w:rPr>
              <w:t>ị</w:t>
            </w:r>
            <w:r w:rsidRPr="004D1C84">
              <w:rPr>
                <w:rFonts w:ascii="Times New Roman" w:hAnsi="Times New Roman" w:cs="Times New Roman"/>
                <w:sz w:val="25"/>
                <w:szCs w:val="25"/>
              </w:rPr>
              <w:t>ch Vọng Hậu giao cho bà Nguyễn Thị Viên không bị thu hồi đất;</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 xml:space="preserve">Xem xét việc thu hồi đất trả cho các hộ cùng khai hoang mà lại không trả cho cho bà (dự án khu AI-2 khu đô thị mới Cầu </w:t>
            </w:r>
            <w:r w:rsidRPr="004D1C84">
              <w:rPr>
                <w:rFonts w:ascii="Times New Roman" w:hAnsi="Times New Roman"/>
                <w:sz w:val="25"/>
                <w:szCs w:val="25"/>
              </w:rPr>
              <w:t>G</w:t>
            </w:r>
            <w:r w:rsidRPr="004D1C84">
              <w:rPr>
                <w:rFonts w:ascii="Times New Roman" w:hAnsi="Times New Roman" w:cs="Times New Roman"/>
                <w:sz w:val="25"/>
                <w:szCs w:val="25"/>
              </w:rPr>
              <w:t>iấy)</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4D1C84" w:rsidRDefault="004D1C84">
            <w:pPr>
              <w:spacing w:after="0" w:line="300" w:lineRule="exact"/>
              <w:jc w:val="center"/>
              <w:rPr>
                <w:rFonts w:ascii="Times New Roman" w:hAnsi="Times New Roman"/>
                <w:sz w:val="24"/>
              </w:rPr>
            </w:pPr>
            <w:r>
              <w:rPr>
                <w:rFonts w:ascii="Times New Roman" w:hAnsi="Times New Roman"/>
                <w:sz w:val="24"/>
              </w:rPr>
              <w:t>6</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Đỗ Văn Sửu</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Phường Mai Dịch, quận Cầu Giấy</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Đề nghị trả hồ sơ kỹ thuật thửa đất cho ông ở khu TĐC ô số 2 lô E1 khu 2,3ha phường Phú Diễn</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4D1C84" w:rsidRDefault="004D1C84">
            <w:pPr>
              <w:spacing w:after="0" w:line="300" w:lineRule="exact"/>
              <w:jc w:val="center"/>
              <w:rPr>
                <w:rFonts w:ascii="Times New Roman" w:hAnsi="Times New Roman"/>
                <w:sz w:val="24"/>
              </w:rPr>
            </w:pPr>
            <w:r>
              <w:rPr>
                <w:rFonts w:ascii="Times New Roman" w:hAnsi="Times New Roman"/>
                <w:sz w:val="24"/>
              </w:rPr>
              <w:t>7</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Đỗ Thị Nguyên Bình</w:t>
            </w:r>
          </w:p>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phường Dịch Vọng</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cs="Times New Roman"/>
                <w:sz w:val="25"/>
                <w:szCs w:val="25"/>
              </w:rPr>
            </w:pPr>
            <w:r w:rsidRPr="004D1C84">
              <w:rPr>
                <w:rFonts w:ascii="Times New Roman" w:hAnsi="Times New Roman" w:cs="Times New Roman"/>
                <w:sz w:val="25"/>
                <w:szCs w:val="25"/>
              </w:rPr>
              <w:t>Đề ngh</w:t>
            </w:r>
            <w:bookmarkStart w:id="0" w:name="_GoBack"/>
            <w:bookmarkEnd w:id="0"/>
            <w:r w:rsidRPr="004D1C84">
              <w:rPr>
                <w:rFonts w:ascii="Times New Roman" w:hAnsi="Times New Roman" w:cs="Times New Roman"/>
                <w:sz w:val="25"/>
                <w:szCs w:val="25"/>
              </w:rPr>
              <w:t>ị giải quyết đơn khiếu nại bà đã gửi quận về việc BTHT (dự án đường nối từ dường Cầu Giấy đến khu đô thị mới Cầu Giấy) đối với 9,9m2 đất và tài sản trên đất  nằm trong phần đất này. Hơn 1 tháng không có kết quả nên ngày 28/5/2019 bà đã gửi tiếp đơn đề nghị giải quyết. Đến nay vẫn chưa nhận được kết quả</w:t>
            </w:r>
            <w:r w:rsidRPr="004D1C84">
              <w:rPr>
                <w:rFonts w:ascii="Times New Roman" w:hAnsi="Times New Roman"/>
                <w:sz w:val="25"/>
                <w:szCs w:val="25"/>
              </w:rPr>
              <w:t>.</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r w:rsidR="004D1C84"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4D1C84" w:rsidRDefault="004D1C84">
            <w:pPr>
              <w:spacing w:after="0" w:line="300" w:lineRule="exact"/>
              <w:jc w:val="center"/>
              <w:rPr>
                <w:rFonts w:ascii="Times New Roman" w:hAnsi="Times New Roman"/>
                <w:sz w:val="24"/>
              </w:rPr>
            </w:pPr>
            <w:r>
              <w:rPr>
                <w:rFonts w:ascii="Times New Roman" w:hAnsi="Times New Roman"/>
                <w:sz w:val="24"/>
              </w:rPr>
              <w:t>8</w:t>
            </w:r>
          </w:p>
        </w:tc>
        <w:tc>
          <w:tcPr>
            <w:tcW w:w="1038"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sz w:val="25"/>
                <w:szCs w:val="25"/>
              </w:rPr>
            </w:pPr>
            <w:r w:rsidRPr="004D1C84">
              <w:rPr>
                <w:rFonts w:ascii="Times New Roman" w:hAnsi="Times New Roman"/>
                <w:sz w:val="25"/>
                <w:szCs w:val="25"/>
              </w:rPr>
              <w:t>Nguyễn Văn Hào và 04 hộ;</w:t>
            </w:r>
          </w:p>
          <w:p w:rsidR="004D1C84" w:rsidRPr="004D1C84" w:rsidRDefault="004D1C84" w:rsidP="000700B6">
            <w:pPr>
              <w:spacing w:after="0" w:line="300" w:lineRule="exact"/>
              <w:jc w:val="both"/>
              <w:rPr>
                <w:rFonts w:ascii="Times New Roman" w:hAnsi="Times New Roman"/>
                <w:sz w:val="25"/>
                <w:szCs w:val="25"/>
              </w:rPr>
            </w:pPr>
            <w:r w:rsidRPr="004D1C84">
              <w:rPr>
                <w:rFonts w:ascii="Times New Roman" w:hAnsi="Times New Roman"/>
                <w:sz w:val="25"/>
                <w:szCs w:val="25"/>
              </w:rPr>
              <w:t>chợ nông sản thực phẩm Dịch Vọng Hậu</w:t>
            </w:r>
          </w:p>
          <w:p w:rsidR="004D1C84" w:rsidRPr="004D1C84" w:rsidRDefault="004D1C84" w:rsidP="000700B6">
            <w:pPr>
              <w:spacing w:after="0" w:line="300" w:lineRule="exact"/>
              <w:jc w:val="both"/>
              <w:rPr>
                <w:rFonts w:ascii="Times New Roman" w:hAnsi="Times New Roman"/>
                <w:sz w:val="25"/>
                <w:szCs w:val="25"/>
              </w:rPr>
            </w:pPr>
            <w:r w:rsidRPr="004D1C84">
              <w:rPr>
                <w:rFonts w:ascii="Times New Roman" w:hAnsi="Times New Roman"/>
                <w:sz w:val="25"/>
                <w:szCs w:val="25"/>
              </w:rPr>
              <w:t>phường Dịch Vọng Hậu</w:t>
            </w:r>
          </w:p>
        </w:tc>
        <w:tc>
          <w:tcPr>
            <w:tcW w:w="3039" w:type="pct"/>
            <w:tcBorders>
              <w:top w:val="single" w:sz="4" w:space="0" w:color="auto"/>
              <w:left w:val="single" w:sz="4" w:space="0" w:color="auto"/>
              <w:bottom w:val="single" w:sz="4" w:space="0" w:color="auto"/>
              <w:right w:val="single" w:sz="4" w:space="0" w:color="auto"/>
            </w:tcBorders>
          </w:tcPr>
          <w:p w:rsidR="004D1C84" w:rsidRPr="004D1C84" w:rsidRDefault="004D1C84" w:rsidP="000700B6">
            <w:pPr>
              <w:spacing w:after="0" w:line="300" w:lineRule="exact"/>
              <w:jc w:val="both"/>
              <w:rPr>
                <w:rFonts w:ascii="Times New Roman" w:hAnsi="Times New Roman"/>
                <w:sz w:val="25"/>
                <w:szCs w:val="25"/>
              </w:rPr>
            </w:pPr>
            <w:r w:rsidRPr="004D1C84">
              <w:rPr>
                <w:rFonts w:ascii="Times New Roman" w:hAnsi="Times New Roman"/>
                <w:sz w:val="25"/>
                <w:szCs w:val="25"/>
              </w:rPr>
              <w:t>Đề nghị trả lời cho các hộ về nội dung đã phản ánh, nhận văn bản trả lời về kiến nghị các hộ đã gửi (liên quan đến chợ nông sản thực phẩm Dịch Vọng Hậu)</w:t>
            </w:r>
          </w:p>
        </w:tc>
        <w:tc>
          <w:tcPr>
            <w:tcW w:w="692" w:type="pct"/>
            <w:tcBorders>
              <w:top w:val="single" w:sz="4" w:space="0" w:color="auto"/>
              <w:left w:val="single" w:sz="4" w:space="0" w:color="auto"/>
              <w:bottom w:val="single" w:sz="4" w:space="0" w:color="auto"/>
              <w:right w:val="single" w:sz="4" w:space="0" w:color="auto"/>
            </w:tcBorders>
          </w:tcPr>
          <w:p w:rsidR="004D1C84" w:rsidRDefault="004D1C84">
            <w:pPr>
              <w:spacing w:after="0" w:line="280" w:lineRule="exact"/>
              <w:jc w:val="both"/>
              <w:rPr>
                <w:rFonts w:ascii="Times New Roman" w:hAnsi="Times New Roman" w:cs="Times New Roman"/>
                <w:sz w:val="24"/>
                <w:szCs w:val="24"/>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64865"/>
    <w:rsid w:val="00080B7B"/>
    <w:rsid w:val="000B112B"/>
    <w:rsid w:val="00100A7B"/>
    <w:rsid w:val="00130198"/>
    <w:rsid w:val="00186DF5"/>
    <w:rsid w:val="001A48CD"/>
    <w:rsid w:val="001D6499"/>
    <w:rsid w:val="001E30A9"/>
    <w:rsid w:val="00272E86"/>
    <w:rsid w:val="00354712"/>
    <w:rsid w:val="00391286"/>
    <w:rsid w:val="00392476"/>
    <w:rsid w:val="003F278E"/>
    <w:rsid w:val="004B5F97"/>
    <w:rsid w:val="004D1C84"/>
    <w:rsid w:val="00523113"/>
    <w:rsid w:val="005578EC"/>
    <w:rsid w:val="00584D7B"/>
    <w:rsid w:val="00586A65"/>
    <w:rsid w:val="00657B6E"/>
    <w:rsid w:val="00757030"/>
    <w:rsid w:val="00787107"/>
    <w:rsid w:val="00941618"/>
    <w:rsid w:val="009564E0"/>
    <w:rsid w:val="00976EDB"/>
    <w:rsid w:val="00987771"/>
    <w:rsid w:val="00991DAB"/>
    <w:rsid w:val="009C4BA9"/>
    <w:rsid w:val="009E1068"/>
    <w:rsid w:val="00A622FA"/>
    <w:rsid w:val="00AC7F37"/>
    <w:rsid w:val="00BC7D39"/>
    <w:rsid w:val="00C449F3"/>
    <w:rsid w:val="00C6190F"/>
    <w:rsid w:val="00C63638"/>
    <w:rsid w:val="00DD6735"/>
    <w:rsid w:val="00E47CF5"/>
    <w:rsid w:val="00E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154">
      <w:bodyDiv w:val="1"/>
      <w:marLeft w:val="0"/>
      <w:marRight w:val="0"/>
      <w:marTop w:val="0"/>
      <w:marBottom w:val="0"/>
      <w:divBdr>
        <w:top w:val="none" w:sz="0" w:space="0" w:color="auto"/>
        <w:left w:val="none" w:sz="0" w:space="0" w:color="auto"/>
        <w:bottom w:val="none" w:sz="0" w:space="0" w:color="auto"/>
        <w:right w:val="none" w:sz="0" w:space="0" w:color="auto"/>
      </w:divBdr>
    </w:div>
    <w:div w:id="546718879">
      <w:bodyDiv w:val="1"/>
      <w:marLeft w:val="0"/>
      <w:marRight w:val="0"/>
      <w:marTop w:val="0"/>
      <w:marBottom w:val="0"/>
      <w:divBdr>
        <w:top w:val="none" w:sz="0" w:space="0" w:color="auto"/>
        <w:left w:val="none" w:sz="0" w:space="0" w:color="auto"/>
        <w:bottom w:val="none" w:sz="0" w:space="0" w:color="auto"/>
        <w:right w:val="none" w:sz="0" w:space="0" w:color="auto"/>
      </w:divBdr>
    </w:div>
    <w:div w:id="1490555534">
      <w:bodyDiv w:val="1"/>
      <w:marLeft w:val="0"/>
      <w:marRight w:val="0"/>
      <w:marTop w:val="0"/>
      <w:marBottom w:val="0"/>
      <w:divBdr>
        <w:top w:val="none" w:sz="0" w:space="0" w:color="auto"/>
        <w:left w:val="none" w:sz="0" w:space="0" w:color="auto"/>
        <w:bottom w:val="none" w:sz="0" w:space="0" w:color="auto"/>
        <w:right w:val="none" w:sz="0" w:space="0" w:color="auto"/>
      </w:divBdr>
    </w:div>
    <w:div w:id="18719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2019-01-21T02:43:00Z</cp:lastPrinted>
  <dcterms:created xsi:type="dcterms:W3CDTF">2019-06-07T09:49:00Z</dcterms:created>
  <dcterms:modified xsi:type="dcterms:W3CDTF">2019-07-08T04:31:00Z</dcterms:modified>
</cp:coreProperties>
</file>